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62D2" w:rsidRDefault="00464DF9">
      <w:r>
        <w:rPr>
          <w:rFonts w:ascii="Helvetica Neue" w:eastAsia="Helvetica Neue" w:hAnsi="Helvetica Neue" w:cs="Helvetica Neue"/>
          <w:b/>
        </w:rPr>
        <w:t>Mission</w:t>
      </w:r>
      <w:r>
        <w:rPr>
          <w:rFonts w:ascii="Helvetica Neue" w:eastAsia="Helvetica Neue" w:hAnsi="Helvetica Neue" w:cs="Helvetica Neue"/>
        </w:rPr>
        <w:t>: Provide continuous radio communications for the Lovettsville Oktoberfest event on Saturday, September 2</w:t>
      </w:r>
      <w:r w:rsidR="00B4028D">
        <w:rPr>
          <w:rFonts w:ascii="Helvetica Neue" w:eastAsia="Helvetica Neue" w:hAnsi="Helvetica Neue" w:cs="Helvetica Neue"/>
        </w:rPr>
        <w:t>4</w:t>
      </w:r>
      <w:r>
        <w:rPr>
          <w:rFonts w:ascii="Helvetica Neue" w:eastAsia="Helvetica Neue" w:hAnsi="Helvetica Neue" w:cs="Helvetica Neue"/>
        </w:rPr>
        <w:t>, 201</w:t>
      </w:r>
      <w:r w:rsidR="00B4028D">
        <w:rPr>
          <w:rFonts w:ascii="Helvetica Neue" w:eastAsia="Helvetica Neue" w:hAnsi="Helvetica Neue" w:cs="Helvetica Neue"/>
        </w:rPr>
        <w:t>6</w:t>
      </w:r>
      <w:r>
        <w:rPr>
          <w:rFonts w:ascii="Helvetica Neue" w:eastAsia="Helvetica Neue" w:hAnsi="Helvetica Neue" w:cs="Helvetica Neue"/>
        </w:rPr>
        <w:t xml:space="preserve">. We will be providing the primary essential communication </w:t>
      </w:r>
      <w:r>
        <w:rPr>
          <w:rFonts w:ascii="Arimo" w:eastAsia="Arimo" w:hAnsi="Arimo" w:cs="Arimo"/>
        </w:rPr>
        <w:t>“</w:t>
      </w:r>
      <w:r>
        <w:rPr>
          <w:rFonts w:ascii="Helvetica Neue" w:eastAsia="Helvetica Neue" w:hAnsi="Helvetica Neue" w:cs="Helvetica Neue"/>
        </w:rPr>
        <w:t>dispatch</w:t>
      </w:r>
      <w:r>
        <w:rPr>
          <w:rFonts w:ascii="Arimo" w:eastAsia="Arimo" w:hAnsi="Arimo" w:cs="Arimo"/>
        </w:rPr>
        <w:t xml:space="preserve">” </w:t>
      </w:r>
      <w:r>
        <w:rPr>
          <w:rFonts w:ascii="Helvetica Neue" w:eastAsia="Helvetica Neue" w:hAnsi="Helvetica Neue" w:cs="Helvetica Neue"/>
        </w:rPr>
        <w:t>function for the township, police and fire.  Net Control will be located in Town Hall and the LARG Operations tent will be located at the library.</w:t>
      </w:r>
    </w:p>
    <w:p w:rsidR="00C962D2" w:rsidRDefault="00C962D2"/>
    <w:p w:rsidR="00C962D2" w:rsidRDefault="00464DF9">
      <w:r>
        <w:rPr>
          <w:rFonts w:ascii="Helvetica Neue" w:eastAsia="Helvetica Neue" w:hAnsi="Helvetica Neue" w:cs="Helvetica Neue"/>
          <w:b/>
        </w:rPr>
        <w:t>Reference</w:t>
      </w:r>
      <w:r>
        <w:rPr>
          <w:rFonts w:ascii="Helvetica Neue" w:eastAsia="Helvetica Neue" w:hAnsi="Helvetica Neue" w:cs="Helvetica Neue"/>
        </w:rPr>
        <w:t>: Safety plan issued by Mayor Zoldos</w:t>
      </w:r>
    </w:p>
    <w:p w:rsidR="00C962D2" w:rsidRDefault="00C962D2"/>
    <w:p w:rsidR="00C962D2" w:rsidRDefault="00464DF9">
      <w:r>
        <w:rPr>
          <w:rFonts w:ascii="Helvetica Neue" w:eastAsia="Helvetica Neue" w:hAnsi="Helvetica Neue" w:cs="Helvetica Neue"/>
          <w:b/>
        </w:rPr>
        <w:t>Hours of operations</w:t>
      </w:r>
      <w:r>
        <w:rPr>
          <w:rFonts w:ascii="Helvetica Neue" w:eastAsia="Helvetica Neue" w:hAnsi="Helvetica Neue" w:cs="Helvetica Neue"/>
        </w:rPr>
        <w:t>:</w:t>
      </w:r>
    </w:p>
    <w:p w:rsidR="00C962D2" w:rsidRDefault="00C962D2"/>
    <w:p w:rsidR="00C962D2" w:rsidRDefault="00464DF9">
      <w:pPr>
        <w:ind w:left="720"/>
      </w:pPr>
      <w:r>
        <w:rPr>
          <w:rFonts w:ascii="Helvetica Neue" w:eastAsia="Helvetica Neue" w:hAnsi="Helvetica Neue" w:cs="Helvetica Neue"/>
          <w:b/>
        </w:rPr>
        <w:t>Net Control</w:t>
      </w:r>
      <w:r>
        <w:rPr>
          <w:rFonts w:ascii="Helvetica Neue" w:eastAsia="Helvetica Neue" w:hAnsi="Helvetica Neue" w:cs="Helvetica Neue"/>
        </w:rPr>
        <w:t>: 0</w:t>
      </w:r>
      <w:r w:rsidR="00B4028D">
        <w:rPr>
          <w:rFonts w:ascii="Helvetica Neue" w:eastAsia="Helvetica Neue" w:hAnsi="Helvetica Neue" w:cs="Helvetica Neue"/>
        </w:rPr>
        <w:t>7</w:t>
      </w:r>
      <w:r>
        <w:rPr>
          <w:rFonts w:ascii="Helvetica Neue" w:eastAsia="Helvetica Neue" w:hAnsi="Helvetica Neue" w:cs="Helvetica Neue"/>
        </w:rPr>
        <w:t>:00 to 1</w:t>
      </w:r>
      <w:r w:rsidR="00B4028D">
        <w:rPr>
          <w:rFonts w:ascii="Helvetica Neue" w:eastAsia="Helvetica Neue" w:hAnsi="Helvetica Neue" w:cs="Helvetica Neue"/>
        </w:rPr>
        <w:t>8</w:t>
      </w:r>
      <w:r>
        <w:rPr>
          <w:rFonts w:ascii="Helvetica Neue" w:eastAsia="Helvetica Neue" w:hAnsi="Helvetica Neue" w:cs="Helvetica Neue"/>
        </w:rPr>
        <w:t>:00 (or until event officially over)</w:t>
      </w:r>
    </w:p>
    <w:p w:rsidR="00C962D2" w:rsidRDefault="00C962D2">
      <w:pPr>
        <w:ind w:left="720"/>
      </w:pPr>
    </w:p>
    <w:p w:rsidR="00C962D2" w:rsidRDefault="00464DF9">
      <w:pPr>
        <w:ind w:left="720"/>
      </w:pPr>
      <w:r>
        <w:rPr>
          <w:rFonts w:ascii="Helvetica Neue" w:eastAsia="Helvetica Neue" w:hAnsi="Helvetica Neue" w:cs="Helvetica Neue"/>
          <w:b/>
        </w:rPr>
        <w:t xml:space="preserve">Location: </w:t>
      </w:r>
      <w:r>
        <w:rPr>
          <w:rFonts w:ascii="Helvetica Neue" w:eastAsia="Helvetica Neue" w:hAnsi="Helvetica Neue" w:cs="Helvetica Neue"/>
        </w:rPr>
        <w:t>Town Hall</w:t>
      </w:r>
      <w:r>
        <w:rPr>
          <w:rFonts w:ascii="Helvetica Neue" w:eastAsia="Helvetica Neue" w:hAnsi="Helvetica Neue" w:cs="Helvetica Neue"/>
          <w:b/>
        </w:rPr>
        <w:t xml:space="preserve"> </w:t>
      </w:r>
      <w:r>
        <w:rPr>
          <w:rFonts w:ascii="Helvetica Neue" w:eastAsia="Helvetica Neue" w:hAnsi="Helvetica Neue" w:cs="Helvetica Neue"/>
        </w:rPr>
        <w:t>6 Pennsylvania Ave, Lovettsville, VA 20180 (Trailer)</w:t>
      </w:r>
    </w:p>
    <w:p w:rsidR="00C962D2" w:rsidRDefault="00C962D2">
      <w:pPr>
        <w:ind w:left="720"/>
      </w:pPr>
    </w:p>
    <w:p w:rsidR="00C962D2" w:rsidRDefault="00464DF9">
      <w:pPr>
        <w:ind w:left="720"/>
      </w:pPr>
      <w:r>
        <w:rPr>
          <w:rFonts w:ascii="Helvetica Neue" w:eastAsia="Helvetica Neue" w:hAnsi="Helvetica Neue" w:cs="Helvetica Neue"/>
          <w:b/>
        </w:rPr>
        <w:t xml:space="preserve">LARG Booth/Tent: </w:t>
      </w:r>
      <w:r w:rsidR="00B4028D">
        <w:rPr>
          <w:rFonts w:ascii="Helvetica Neue" w:eastAsia="Helvetica Neue" w:hAnsi="Helvetica Neue" w:cs="Helvetica Neue"/>
        </w:rPr>
        <w:t>07:30 to 17:00 Adjacent to the Aid Station located at Town Center</w:t>
      </w:r>
    </w:p>
    <w:p w:rsidR="00C962D2" w:rsidRDefault="00C962D2"/>
    <w:p w:rsidR="00C962D2" w:rsidRDefault="00464DF9">
      <w:r>
        <w:rPr>
          <w:rFonts w:ascii="Helvetica Neue" w:eastAsia="Helvetica Neue" w:hAnsi="Helvetica Neue" w:cs="Helvetica Neue"/>
          <w:b/>
        </w:rPr>
        <w:t>Procedures</w:t>
      </w:r>
      <w:r>
        <w:rPr>
          <w:rFonts w:ascii="Helvetica Neue" w:eastAsia="Helvetica Neue" w:hAnsi="Helvetica Neue" w:cs="Helvetica Neue"/>
        </w:rPr>
        <w:t>:</w:t>
      </w:r>
    </w:p>
    <w:p w:rsidR="00C962D2" w:rsidRDefault="00C962D2"/>
    <w:p w:rsidR="00C962D2" w:rsidRDefault="00464DF9">
      <w:pPr>
        <w:ind w:left="720"/>
      </w:pPr>
      <w:r>
        <w:rPr>
          <w:rFonts w:ascii="Helvetica Neue" w:eastAsia="Helvetica Neue" w:hAnsi="Helvetica Neue" w:cs="Helvetica Neue"/>
          <w:u w:val="single"/>
        </w:rPr>
        <w:t>NOTE: THIS IS A RAIN OR SHINE EVENT</w:t>
      </w:r>
      <w:r>
        <w:rPr>
          <w:rFonts w:ascii="Helvetica Neue" w:eastAsia="Helvetica Neue" w:hAnsi="Helvetica Neue" w:cs="Helvetica Neue"/>
        </w:rPr>
        <w:t>. THERE IS A 100% CHANCE THAT THE EVENT WILL TAKE PLACE AND SLIM CHANCE OF RAIN OR ANY SIGNIFICANT WEATHER. THE NCS WILL RUN 100% OF THE TIME ON ALL BANDS IN ANY WEATHER INCLUDING A THUNDERSTORM, UNLESS AN EVACUATION ORDER OR SHELTER IN PLACE ORDER IS GIVEN.</w:t>
      </w:r>
    </w:p>
    <w:p w:rsidR="00C962D2" w:rsidRDefault="00C962D2">
      <w:pPr>
        <w:ind w:left="720"/>
      </w:pPr>
    </w:p>
    <w:p w:rsidR="00C962D2" w:rsidRDefault="00464DF9">
      <w:pPr>
        <w:ind w:left="720"/>
      </w:pPr>
      <w:r>
        <w:rPr>
          <w:rFonts w:ascii="Helvetica Neue" w:eastAsia="Helvetica Neue" w:hAnsi="Helvetica Neue" w:cs="Helvetica Neue"/>
        </w:rPr>
        <w:t xml:space="preserve">For reference, the </w:t>
      </w:r>
      <w:r>
        <w:rPr>
          <w:rFonts w:ascii="Arimo" w:eastAsia="Arimo" w:hAnsi="Arimo" w:cs="Arimo"/>
        </w:rPr>
        <w:t>“</w:t>
      </w:r>
      <w:r>
        <w:rPr>
          <w:rFonts w:ascii="Helvetica Neue" w:eastAsia="Helvetica Neue" w:hAnsi="Helvetica Neue" w:cs="Helvetica Neue"/>
        </w:rPr>
        <w:t>shelter in place</w:t>
      </w:r>
      <w:r>
        <w:rPr>
          <w:rFonts w:ascii="Arimo" w:eastAsia="Arimo" w:hAnsi="Arimo" w:cs="Arimo"/>
        </w:rPr>
        <w:t xml:space="preserve">” </w:t>
      </w:r>
      <w:r>
        <w:rPr>
          <w:rFonts w:ascii="Helvetica Neue" w:eastAsia="Helvetica Neue" w:hAnsi="Helvetica Neue" w:cs="Helvetica Neue"/>
        </w:rPr>
        <w:t>locations are: BB&amp;T, ST. James Church, Town Office (near main tent), and the Lovettsville Museum.</w:t>
      </w:r>
    </w:p>
    <w:p w:rsidR="00C962D2" w:rsidRDefault="00C962D2">
      <w:pPr>
        <w:ind w:left="720"/>
      </w:pPr>
    </w:p>
    <w:p w:rsidR="00C962D2" w:rsidRDefault="00464DF9">
      <w:pPr>
        <w:ind w:left="720"/>
      </w:pPr>
      <w:r>
        <w:rPr>
          <w:rFonts w:ascii="Helvetica Neue" w:eastAsia="Helvetica Neue" w:hAnsi="Helvetica Neue" w:cs="Helvetica Neue"/>
        </w:rPr>
        <w:t xml:space="preserve">Communications will take place on a </w:t>
      </w:r>
      <w:r>
        <w:rPr>
          <w:rFonts w:ascii="Helvetica Neue" w:eastAsia="Helvetica Neue" w:hAnsi="Helvetica Neue" w:cs="Helvetica Neue"/>
          <w:u w:val="single"/>
        </w:rPr>
        <w:t>directed voice net</w:t>
      </w:r>
      <w:r>
        <w:rPr>
          <w:rFonts w:ascii="Helvetica Neue" w:eastAsia="Helvetica Neue" w:hAnsi="Helvetica Neue" w:cs="Helvetica Neue"/>
        </w:rPr>
        <w:t xml:space="preserve">. All communication will be on the primary frequency unless directed by net control to secondary frequencies for the handling of traffic. The net control will be located at the trailer behind Town Hall, 6 Pennsylvania Ave, Lovettsville, VA 20180. Net control will use the call sign of K4LRG. You will address the NCS as </w:t>
      </w:r>
      <w:r>
        <w:rPr>
          <w:rFonts w:ascii="Arimo" w:eastAsia="Arimo" w:hAnsi="Arimo" w:cs="Arimo"/>
        </w:rPr>
        <w:t>“</w:t>
      </w:r>
      <w:r>
        <w:rPr>
          <w:rFonts w:ascii="Helvetica Neue" w:eastAsia="Helvetica Neue" w:hAnsi="Helvetica Neue" w:cs="Helvetica Neue"/>
        </w:rPr>
        <w:t>NET</w:t>
      </w:r>
      <w:r>
        <w:rPr>
          <w:rFonts w:ascii="Arimo" w:eastAsia="Arimo" w:hAnsi="Arimo" w:cs="Arimo"/>
        </w:rPr>
        <w:t>”</w:t>
      </w:r>
      <w:r>
        <w:rPr>
          <w:rFonts w:ascii="Helvetica Neue" w:eastAsia="Helvetica Neue" w:hAnsi="Helvetica Neue" w:cs="Helvetica Neue"/>
        </w:rPr>
        <w:t>. Occasionally NCS will identify K4LRG on the primary frequency. You will use your call sign when contacting NCS.</w:t>
      </w:r>
    </w:p>
    <w:p w:rsidR="00C962D2" w:rsidRDefault="00C962D2"/>
    <w:p w:rsidR="00C962D2" w:rsidRDefault="00464DF9">
      <w:pPr>
        <w:ind w:left="720"/>
      </w:pPr>
      <w:r>
        <w:rPr>
          <w:rFonts w:ascii="Helvetica Neue" w:eastAsia="Helvetica Neue" w:hAnsi="Helvetica Neue" w:cs="Helvetica Neue"/>
        </w:rPr>
        <w:t xml:space="preserve">The net </w:t>
      </w:r>
      <w:r>
        <w:rPr>
          <w:rFonts w:ascii="Helvetica Neue" w:eastAsia="Helvetica Neue" w:hAnsi="Helvetica Neue" w:cs="Helvetica Neue"/>
          <w:b/>
          <w:u w:val="single"/>
        </w:rPr>
        <w:t>primary frequency</w:t>
      </w:r>
      <w:r>
        <w:rPr>
          <w:rFonts w:ascii="Helvetica Neue" w:eastAsia="Helvetica Neue" w:hAnsi="Helvetica Neue" w:cs="Helvetica Neue"/>
        </w:rPr>
        <w:t xml:space="preserve"> will be </w:t>
      </w:r>
      <w:r>
        <w:rPr>
          <w:rFonts w:ascii="Helvetica Neue" w:eastAsia="Helvetica Neue" w:hAnsi="Helvetica Neue" w:cs="Helvetica Neue"/>
          <w:b/>
          <w:u w:val="single"/>
        </w:rPr>
        <w:t>simplex 147.480</w:t>
      </w:r>
      <w:r>
        <w:rPr>
          <w:rFonts w:ascii="Helvetica Neue" w:eastAsia="Helvetica Neue" w:hAnsi="Helvetica Neue" w:cs="Helvetica Neue"/>
        </w:rPr>
        <w:t xml:space="preserve"> MHz, no tones. This will be the only requirement for you as a volunteer unless you are operating as network control (see below).</w:t>
      </w:r>
    </w:p>
    <w:p w:rsidR="00C962D2" w:rsidRDefault="00C962D2">
      <w:pPr>
        <w:ind w:left="720"/>
      </w:pPr>
    </w:p>
    <w:p w:rsidR="00C962D2" w:rsidRDefault="00464DF9">
      <w:pPr>
        <w:ind w:left="720"/>
      </w:pPr>
      <w:r>
        <w:rPr>
          <w:rFonts w:ascii="Helvetica Neue" w:eastAsia="Helvetica Neue" w:hAnsi="Helvetica Neue" w:cs="Helvetica Neue"/>
          <w:u w:val="single"/>
        </w:rPr>
        <w:t>NO REPEATERS WILL BE USED FOR THIS EVENT.</w:t>
      </w:r>
    </w:p>
    <w:p w:rsidR="00C962D2" w:rsidRDefault="00C962D2">
      <w:pPr>
        <w:ind w:left="720"/>
      </w:pPr>
    </w:p>
    <w:p w:rsidR="00C962D2" w:rsidRDefault="00464DF9">
      <w:pPr>
        <w:ind w:left="720"/>
      </w:pPr>
      <w:r>
        <w:rPr>
          <w:rFonts w:ascii="Helvetica Neue" w:eastAsia="Helvetica Neue" w:hAnsi="Helvetica Neue" w:cs="Helvetica Neue"/>
          <w:b/>
        </w:rPr>
        <w:t>Town Frequency</w:t>
      </w:r>
      <w:r>
        <w:rPr>
          <w:rFonts w:ascii="Helvetica Neue" w:eastAsia="Helvetica Neue" w:hAnsi="Helvetica Neue" w:cs="Helvetica Neue"/>
        </w:rPr>
        <w:t xml:space="preserve"> - The town of Lovettsville will use Virginia Radio Cache radios. Programming for the radios will be </w:t>
      </w:r>
      <w:r w:rsidR="0014072A">
        <w:rPr>
          <w:rFonts w:ascii="Helvetica Neue" w:eastAsia="Helvetica Neue" w:hAnsi="Helvetica Neue" w:cs="Helvetica Neue"/>
          <w:b/>
        </w:rPr>
        <w:t>46</w:t>
      </w:r>
      <w:r>
        <w:rPr>
          <w:rFonts w:ascii="Helvetica Neue" w:eastAsia="Helvetica Neue" w:hAnsi="Helvetica Neue" w:cs="Helvetica Neue"/>
          <w:b/>
        </w:rPr>
        <w:t xml:space="preserve">-November. </w:t>
      </w:r>
      <w:r>
        <w:rPr>
          <w:rFonts w:ascii="Helvetica Neue" w:eastAsia="Helvetica Neue" w:hAnsi="Helvetica Neue" w:cs="Helvetica Neue"/>
        </w:rPr>
        <w:t xml:space="preserve"> Only net control will be required to operate on the VA Cache system. Sheriff radio and procedure will be determined morning of the event.  LARG will issue the radios to the volunteers and check them back in.</w:t>
      </w:r>
    </w:p>
    <w:p w:rsidR="00C962D2" w:rsidRDefault="00464DF9">
      <w:pPr>
        <w:ind w:left="720"/>
      </w:pPr>
      <w:r>
        <w:rPr>
          <w:rFonts w:ascii="Helvetica Neue" w:eastAsia="Helvetica Neue" w:hAnsi="Helvetica Neue" w:cs="Helvetica Neue"/>
          <w:b/>
        </w:rPr>
        <w:t>Fire/Police Frequency</w:t>
      </w:r>
      <w:r>
        <w:rPr>
          <w:rFonts w:ascii="Helvetica Neue" w:eastAsia="Helvetica Neue" w:hAnsi="Helvetica Neue" w:cs="Helvetica Neue"/>
        </w:rPr>
        <w:t xml:space="preserve"> - We will have a VA Cache radio to reach out to Fire/Rescue. Fire/Rescue will be monitoring </w:t>
      </w:r>
      <w:r w:rsidR="0014072A">
        <w:rPr>
          <w:rFonts w:ascii="Helvetica Neue" w:eastAsia="Helvetica Neue" w:hAnsi="Helvetica Neue" w:cs="Helvetica Neue"/>
          <w:b/>
        </w:rPr>
        <w:t>46</w:t>
      </w:r>
      <w:r>
        <w:rPr>
          <w:rFonts w:ascii="Helvetica Neue" w:eastAsia="Helvetica Neue" w:hAnsi="Helvetica Neue" w:cs="Helvetica Neue"/>
          <w:b/>
        </w:rPr>
        <w:t>-November</w:t>
      </w:r>
      <w:r>
        <w:rPr>
          <w:rFonts w:ascii="Helvetica Neue" w:eastAsia="Helvetica Neue" w:hAnsi="Helvetica Neue" w:cs="Helvetica Neue"/>
        </w:rPr>
        <w:t>. Sheriff radio and procedure will be determined morning of the event. Only net control will be required to operate on the Loudoun County system.</w:t>
      </w:r>
    </w:p>
    <w:p w:rsidR="00C962D2" w:rsidRDefault="00C962D2">
      <w:pPr>
        <w:ind w:left="720"/>
      </w:pPr>
    </w:p>
    <w:p w:rsidR="00C962D2" w:rsidRDefault="00464DF9">
      <w:pPr>
        <w:ind w:left="720"/>
      </w:pPr>
      <w:r>
        <w:rPr>
          <w:rFonts w:ascii="Helvetica Neue" w:eastAsia="Helvetica Neue" w:hAnsi="Helvetica Neue" w:cs="Helvetica Neue"/>
          <w:b/>
        </w:rPr>
        <w:t>Contacting Net Control via the Public Phone Network</w:t>
      </w:r>
      <w:r>
        <w:rPr>
          <w:rFonts w:ascii="Helvetica Neue" w:eastAsia="Helvetica Neue" w:hAnsi="Helvetica Neue" w:cs="Helvetica Neue"/>
        </w:rPr>
        <w:t>:</w:t>
      </w:r>
    </w:p>
    <w:p w:rsidR="00C962D2" w:rsidRDefault="00C962D2">
      <w:pPr>
        <w:ind w:left="1440"/>
      </w:pPr>
    </w:p>
    <w:p w:rsidR="00C962D2" w:rsidRDefault="00464DF9">
      <w:pPr>
        <w:ind w:left="1440"/>
      </w:pPr>
      <w:r>
        <w:rPr>
          <w:rFonts w:ascii="Helvetica Neue" w:eastAsia="Helvetica Neue" w:hAnsi="Helvetica Neue" w:cs="Helvetica Neue"/>
          <w:b/>
        </w:rPr>
        <w:t>A list of phone numbers will be attached to this document. If there is a need to contact net control and you are for whatever reason out of radio contact please use this list and your cell phone to contact the person responsible to dispatch information as required</w:t>
      </w:r>
      <w:r>
        <w:rPr>
          <w:rFonts w:ascii="Helvetica Neue" w:eastAsia="Helvetica Neue" w:hAnsi="Helvetica Neue" w:cs="Helvetica Neue"/>
        </w:rPr>
        <w:t>.</w:t>
      </w:r>
    </w:p>
    <w:p w:rsidR="00C962D2" w:rsidRDefault="00C962D2"/>
    <w:p w:rsidR="00C962D2" w:rsidRDefault="00464DF9">
      <w:pPr>
        <w:keepNext/>
        <w:keepLines/>
        <w:ind w:left="720"/>
      </w:pPr>
      <w:r>
        <w:rPr>
          <w:rFonts w:ascii="Helvetica Neue" w:eastAsia="Helvetica Neue" w:hAnsi="Helvetica Neue" w:cs="Helvetica Neue"/>
          <w:b/>
          <w:color w:val="E14524"/>
        </w:rPr>
        <w:t>NOTE:</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b/>
          <w:color w:val="E14524"/>
        </w:rPr>
        <w:t>IN AN EMERGENCY WHERE SOMEONE IS CRITICALLY INJURED OR THEIR LIFE OR THE LIFE OF OTHERS IS THREATENED PLEASE CALL 911 FIRST THEN CONVEY THIS INFORMATION TO NET CONTROL. IF SOMEONE CALLS NET CONTROL WITH A LIFE THREATENING EMERGENCY 911 WILL BE CALLED IMMEDIATELY AND WE WILL COORDINATE EMERGENCY SERVICE THE BEST WE CAN FROM NET CONTROL TO THE SCENE IN QUESTION.</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b/>
          <w:color w:val="E14524"/>
        </w:rPr>
        <w:t>It is possible that 911 calls may get routed by the cell network to Frederick County instead of Loudoun County if you are on a Frederick cell tower.  The suggestion in the event of making a 911 call, verify you are connected to Loudoun 911 or request transfer to Loudoun 911. This will expedite getting help to you.</w:t>
      </w:r>
    </w:p>
    <w:p w:rsidR="00C962D2" w:rsidRDefault="00C962D2"/>
    <w:p w:rsidR="00C962D2" w:rsidRDefault="00464DF9">
      <w:pPr>
        <w:keepNext/>
        <w:keepLines/>
      </w:pPr>
      <w:r>
        <w:rPr>
          <w:rFonts w:ascii="Helvetica Neue" w:eastAsia="Helvetica Neue" w:hAnsi="Helvetica Neue" w:cs="Helvetica Neue"/>
          <w:b/>
        </w:rPr>
        <w:t>ALL OPERATORS</w:t>
      </w:r>
      <w:r>
        <w:rPr>
          <w:rFonts w:ascii="Helvetica Neue" w:eastAsia="Helvetica Neue" w:hAnsi="Helvetica Neue" w:cs="Helvetica Neue"/>
        </w:rPr>
        <w:t xml:space="preserve">: </w:t>
      </w:r>
    </w:p>
    <w:p w:rsidR="00C962D2" w:rsidRDefault="00C962D2">
      <w:pPr>
        <w:keepNext/>
        <w:keepLines/>
      </w:pPr>
    </w:p>
    <w:p w:rsidR="00C962D2" w:rsidRDefault="00464DF9">
      <w:pPr>
        <w:keepNext/>
        <w:keepLines/>
        <w:ind w:left="720"/>
      </w:pPr>
      <w:r>
        <w:rPr>
          <w:rFonts w:ascii="Helvetica Neue" w:eastAsia="Helvetica Neue" w:hAnsi="Helvetica Neue" w:cs="Helvetica Neue"/>
        </w:rPr>
        <w:t xml:space="preserve">Please check in at Net Control located in Town Hall when you arrive where you will receive instructions. </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There will be essentially five roles during the event. 1) network control operations, 2) scribe to take notes on all traffic directed by the net, 3) frequent patrol of the event area, 4) frequent patrol of the trolley stops, 5) issuing radios to volunteers.</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The weather is expected to be very nice with temperatures in the low to mid 80’s If you have a red shirt or, a red LARG hat and shirt from previous events, please wear them.</w:t>
      </w:r>
    </w:p>
    <w:p w:rsidR="00C962D2" w:rsidRDefault="00464DF9">
      <w:pPr>
        <w:keepNext/>
        <w:keepLines/>
        <w:ind w:left="720"/>
      </w:pPr>
      <w:r>
        <w:rPr>
          <w:rFonts w:ascii="Helvetica Neue" w:eastAsia="Helvetica Neue" w:hAnsi="Helvetica Neue" w:cs="Helvetica Neue"/>
        </w:rPr>
        <w:t xml:space="preserve"> </w:t>
      </w:r>
    </w:p>
    <w:p w:rsidR="00C962D2" w:rsidRDefault="00464DF9">
      <w:pPr>
        <w:keepNext/>
        <w:keepLines/>
        <w:ind w:left="720"/>
      </w:pPr>
      <w:r>
        <w:rPr>
          <w:rFonts w:ascii="Helvetica Neue" w:eastAsia="Helvetica Neue" w:hAnsi="Helvetica Neue" w:cs="Helvetica Neue"/>
        </w:rPr>
        <w:t>Bring a chair to sit in the case there is not one already there for you.</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For your radio:</w:t>
      </w:r>
    </w:p>
    <w:p w:rsidR="00C962D2" w:rsidRDefault="00C962D2">
      <w:pPr>
        <w:keepNext/>
        <w:keepLines/>
        <w:ind w:left="720"/>
      </w:pPr>
    </w:p>
    <w:p w:rsidR="00C962D2" w:rsidRDefault="00464DF9">
      <w:pPr>
        <w:keepNext/>
        <w:keepLines/>
        <w:numPr>
          <w:ilvl w:val="2"/>
          <w:numId w:val="3"/>
        </w:numPr>
        <w:ind w:hanging="360"/>
      </w:pPr>
      <w:r>
        <w:rPr>
          <w:rFonts w:ascii="Helvetica Neue" w:eastAsia="Helvetica Neue" w:hAnsi="Helvetica Neue" w:cs="Helvetica Neue"/>
        </w:rPr>
        <w:t>Hand Held 2m pre-programmed for 147.48 simplex</w:t>
      </w:r>
    </w:p>
    <w:p w:rsidR="00C962D2" w:rsidRDefault="00464DF9">
      <w:pPr>
        <w:keepNext/>
        <w:keepLines/>
        <w:numPr>
          <w:ilvl w:val="2"/>
          <w:numId w:val="1"/>
        </w:numPr>
        <w:ind w:hanging="360"/>
      </w:pPr>
      <w:r>
        <w:rPr>
          <w:rFonts w:ascii="Helvetica Neue" w:eastAsia="Helvetica Neue" w:hAnsi="Helvetica Neue" w:cs="Helvetica Neue"/>
        </w:rPr>
        <w:t xml:space="preserve">Good antenna </w:t>
      </w:r>
    </w:p>
    <w:p w:rsidR="00C962D2" w:rsidRDefault="00464DF9">
      <w:pPr>
        <w:keepNext/>
        <w:keepLines/>
        <w:numPr>
          <w:ilvl w:val="2"/>
          <w:numId w:val="2"/>
        </w:numPr>
        <w:ind w:hanging="360"/>
      </w:pPr>
      <w:r>
        <w:rPr>
          <w:rFonts w:ascii="Helvetica Neue" w:eastAsia="Helvetica Neue" w:hAnsi="Helvetica Neue" w:cs="Helvetica Neue"/>
        </w:rPr>
        <w:t>Spare Battery</w:t>
      </w:r>
    </w:p>
    <w:p w:rsidR="00C962D2" w:rsidRDefault="00C962D2"/>
    <w:p w:rsidR="00C962D2" w:rsidRDefault="00464DF9">
      <w:pPr>
        <w:keepNext/>
        <w:keepLines/>
      </w:pPr>
      <w:r>
        <w:rPr>
          <w:rFonts w:ascii="Helvetica Neue" w:eastAsia="Helvetica Neue" w:hAnsi="Helvetica Neue" w:cs="Helvetica Neue"/>
          <w:b/>
        </w:rPr>
        <w:t>Schedule</w:t>
      </w:r>
      <w:r>
        <w:rPr>
          <w:rFonts w:ascii="Helvetica Neue" w:eastAsia="Helvetica Neue" w:hAnsi="Helvetica Neue" w:cs="Helvetica Neue"/>
        </w:rPr>
        <w:t>:</w:t>
      </w:r>
    </w:p>
    <w:p w:rsidR="00C962D2" w:rsidRDefault="00C962D2">
      <w:pPr>
        <w:keepNext/>
        <w:keepLines/>
      </w:pPr>
    </w:p>
    <w:p w:rsidR="00C962D2" w:rsidRDefault="00464DF9">
      <w:pPr>
        <w:keepNext/>
        <w:keepLines/>
        <w:ind w:left="720"/>
      </w:pPr>
      <w:r>
        <w:rPr>
          <w:rFonts w:ascii="Helvetica Neue" w:eastAsia="Helvetica Neue" w:hAnsi="Helvetica Neue" w:cs="Helvetica Neue"/>
          <w:b/>
        </w:rPr>
        <w:t>Oktoberfest set-up starts at 10:00. We plan on being on site at 0</w:t>
      </w:r>
      <w:r w:rsidR="0014072A">
        <w:rPr>
          <w:rFonts w:ascii="Helvetica Neue" w:eastAsia="Helvetica Neue" w:hAnsi="Helvetica Neue" w:cs="Helvetica Neue"/>
          <w:b/>
        </w:rPr>
        <w:t>6</w:t>
      </w:r>
      <w:r>
        <w:rPr>
          <w:rFonts w:ascii="Helvetica Neue" w:eastAsia="Helvetica Neue" w:hAnsi="Helvetica Neue" w:cs="Helvetica Neue"/>
          <w:b/>
        </w:rPr>
        <w:t>:</w:t>
      </w:r>
      <w:r w:rsidR="0014072A">
        <w:rPr>
          <w:rFonts w:ascii="Helvetica Neue" w:eastAsia="Helvetica Neue" w:hAnsi="Helvetica Neue" w:cs="Helvetica Neue"/>
          <w:b/>
        </w:rPr>
        <w:t>3</w:t>
      </w:r>
      <w:r>
        <w:rPr>
          <w:rFonts w:ascii="Helvetica Neue" w:eastAsia="Helvetica Neue" w:hAnsi="Helvetica Neue" w:cs="Helvetica Neue"/>
          <w:b/>
        </w:rPr>
        <w:t xml:space="preserve">0. </w:t>
      </w:r>
      <w:r>
        <w:rPr>
          <w:rFonts w:ascii="Helvetica Neue" w:eastAsia="Helvetica Neue" w:hAnsi="Helvetica Neue" w:cs="Helvetica Neue"/>
        </w:rPr>
        <w:t>Several people have volunteered to be on site a little early at 07:</w:t>
      </w:r>
      <w:r w:rsidR="0014072A">
        <w:rPr>
          <w:rFonts w:ascii="Helvetica Neue" w:eastAsia="Helvetica Neue" w:hAnsi="Helvetica Neue" w:cs="Helvetica Neue"/>
        </w:rPr>
        <w:t>00</w:t>
      </w:r>
      <w:r>
        <w:rPr>
          <w:rFonts w:ascii="Helvetica Neue" w:eastAsia="Helvetica Neue" w:hAnsi="Helvetica Neue" w:cs="Helvetica Neue"/>
        </w:rPr>
        <w:t xml:space="preserve"> to set up and get ready for traffic by 08:00. Vendors are scheduled to set up between 8:00-10:00. Things will be “crazy” during that time and will taper off around noon as things get under full swing.</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The weather is expected to be excellent. An above average turnout is expected.</w:t>
      </w:r>
    </w:p>
    <w:p w:rsidR="00C962D2" w:rsidRDefault="00C962D2">
      <w:pPr>
        <w:ind w:left="720"/>
      </w:pPr>
    </w:p>
    <w:p w:rsidR="00C962D2" w:rsidRDefault="00464DF9">
      <w:pPr>
        <w:keepNext/>
        <w:keepLines/>
      </w:pPr>
      <w:r>
        <w:rPr>
          <w:rFonts w:ascii="Helvetica Neue" w:eastAsia="Helvetica Neue" w:hAnsi="Helvetica Neue" w:cs="Helvetica Neue"/>
          <w:b/>
        </w:rPr>
        <w:t>NET CONTROL</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 xml:space="preserve">Net control will establish the net at 08:00 and will begin station check in at that time. All volunteers should remain operational until told to secure by net control or check out with net control for the day. </w:t>
      </w:r>
    </w:p>
    <w:p w:rsidR="00C962D2" w:rsidRDefault="00C962D2"/>
    <w:p w:rsidR="00C962D2" w:rsidRDefault="00464DF9">
      <w:pPr>
        <w:keepNext/>
        <w:keepLines/>
      </w:pPr>
      <w:r>
        <w:rPr>
          <w:rFonts w:ascii="Helvetica Neue" w:eastAsia="Helvetica Neue" w:hAnsi="Helvetica Neue" w:cs="Helvetica Neue"/>
          <w:b/>
        </w:rPr>
        <w:t>LOGS</w:t>
      </w:r>
      <w:r>
        <w:rPr>
          <w:rFonts w:ascii="Helvetica Neue" w:eastAsia="Helvetica Neue" w:hAnsi="Helvetica Neue" w:cs="Helvetica Neue"/>
        </w:rPr>
        <w:t>:</w:t>
      </w:r>
    </w:p>
    <w:p w:rsidR="00C962D2" w:rsidRDefault="00C962D2">
      <w:pPr>
        <w:keepNext/>
        <w:keepLines/>
      </w:pPr>
    </w:p>
    <w:p w:rsidR="00C962D2" w:rsidRDefault="00464DF9">
      <w:pPr>
        <w:keepNext/>
        <w:keepLines/>
        <w:ind w:left="720"/>
      </w:pPr>
      <w:r>
        <w:rPr>
          <w:rFonts w:ascii="Helvetica Neue" w:eastAsia="Helvetica Neue" w:hAnsi="Helvetica Neue" w:cs="Helvetica Neue"/>
        </w:rPr>
        <w:t>A log of all traffic will be kept as current as reasonably possible and will be turned in to the Oktoberfest organizers for the traffic that was passed and handled. The primary scribe method will be by computer provided at NCS.</w:t>
      </w:r>
    </w:p>
    <w:p w:rsidR="00C962D2" w:rsidRDefault="00C962D2"/>
    <w:p w:rsidR="00C962D2" w:rsidRDefault="00C962D2"/>
    <w:p w:rsidR="00544ACA" w:rsidRDefault="00544ACA">
      <w:pPr>
        <w:rPr>
          <w:rFonts w:ascii="Helvetica Neue" w:eastAsia="Helvetica Neue" w:hAnsi="Helvetica Neue" w:cs="Helvetica Neue"/>
          <w:b/>
        </w:rPr>
      </w:pPr>
    </w:p>
    <w:p w:rsidR="00C962D2" w:rsidRDefault="00464DF9">
      <w:r>
        <w:rPr>
          <w:rFonts w:ascii="Helvetica Neue" w:eastAsia="Helvetica Neue" w:hAnsi="Helvetica Neue" w:cs="Helvetica Neue"/>
          <w:b/>
        </w:rPr>
        <w:t>LARG Member Participation</w:t>
      </w:r>
    </w:p>
    <w:p w:rsidR="00C962D2" w:rsidRDefault="00C962D2"/>
    <w:p w:rsidR="00C962D2" w:rsidRDefault="00464DF9">
      <w:pPr>
        <w:ind w:left="720"/>
      </w:pPr>
      <w:r>
        <w:rPr>
          <w:rFonts w:ascii="Helvetica Neue" w:eastAsia="Helvetica Neue" w:hAnsi="Helvetica Neue" w:cs="Helvetica Neue"/>
        </w:rPr>
        <w:t>See spreadsheet below for a list of participants.</w:t>
      </w:r>
    </w:p>
    <w:p w:rsidR="00C962D2" w:rsidRDefault="00C962D2">
      <w:pPr>
        <w:ind w:left="720"/>
      </w:pPr>
    </w:p>
    <w:p w:rsidR="00C962D2" w:rsidRDefault="009A1063">
      <w:pPr>
        <w:keepLines/>
      </w:pPr>
      <w:hyperlink r:id="rId7">
        <w:r w:rsidR="00464DF9">
          <w:rPr>
            <w:rFonts w:ascii="Helvetica Neue" w:eastAsia="Helvetica Neue" w:hAnsi="Helvetica Neue" w:cs="Helvetica Neue"/>
            <w:b/>
          </w:rPr>
          <w:t>E</w:t>
        </w:r>
      </w:hyperlink>
      <w:r w:rsidR="00464DF9">
        <w:rPr>
          <w:rFonts w:ascii="Helvetica Neue" w:eastAsia="Helvetica Neue" w:hAnsi="Helvetica Neue" w:cs="Helvetica Neue"/>
          <w:b/>
        </w:rPr>
        <w:t>PILOGUE</w:t>
      </w:r>
    </w:p>
    <w:p w:rsidR="00C962D2" w:rsidRDefault="00C962D2">
      <w:pPr>
        <w:keepLines/>
      </w:pPr>
    </w:p>
    <w:p w:rsidR="00C962D2" w:rsidRDefault="00464DF9">
      <w:pPr>
        <w:keepLines/>
        <w:ind w:left="720"/>
      </w:pPr>
      <w:r>
        <w:rPr>
          <w:rFonts w:ascii="Helvetica Neue" w:eastAsia="Helvetica Neue" w:hAnsi="Helvetica Neue" w:cs="Helvetica Neue"/>
          <w:b/>
        </w:rPr>
        <w:t>One last request: Please take photographs! We will be putting together a section on the event which will be published to the public. Even if it’s one photograph with a few words it will be very beneficial to put on the web.</w:t>
      </w:r>
    </w:p>
    <w:p w:rsidR="00C962D2" w:rsidRDefault="00C962D2">
      <w:pPr>
        <w:keepLines/>
        <w:ind w:left="720"/>
      </w:pPr>
    </w:p>
    <w:p w:rsidR="00C962D2" w:rsidRDefault="00464DF9">
      <w:r>
        <w:rPr>
          <w:rFonts w:ascii="Helvetica Neue" w:eastAsia="Helvetica Neue" w:hAnsi="Helvetica Neue" w:cs="Helvetica Neue"/>
        </w:rPr>
        <w:t>If you have any questions don’t hesitate to contact me. E-mail is ok</w:t>
      </w:r>
      <w:r w:rsidR="0014072A">
        <w:rPr>
          <w:rFonts w:ascii="Helvetica Neue" w:eastAsia="Helvetica Neue" w:hAnsi="Helvetica Neue" w:cs="Helvetica Neue"/>
        </w:rPr>
        <w:t xml:space="preserve"> (geeper88@gmail.com)</w:t>
      </w:r>
      <w:r>
        <w:rPr>
          <w:rFonts w:ascii="Helvetica Neue" w:eastAsia="Helvetica Neue" w:hAnsi="Helvetica Neue" w:cs="Helvetica Neue"/>
        </w:rPr>
        <w:t xml:space="preserve">, but if you need a quick answer please call my cell phone number given here.  703-346-8565. </w:t>
      </w:r>
      <w:r>
        <w:br w:type="page"/>
      </w:r>
    </w:p>
    <w:p w:rsidR="00C962D2" w:rsidRDefault="00C962D2">
      <w:pPr>
        <w:keepLines/>
        <w:ind w:left="720"/>
      </w:pPr>
    </w:p>
    <w:p w:rsidR="00C962D2" w:rsidRDefault="00464DF9">
      <w:r>
        <w:rPr>
          <w:rFonts w:ascii="Helvetica Neue" w:eastAsia="Helvetica Neue" w:hAnsi="Helvetica Neue" w:cs="Helvetica Neue"/>
          <w:b/>
        </w:rPr>
        <w:t>LARG Member Participation:</w:t>
      </w:r>
    </w:p>
    <w:p w:rsidR="00C962D2" w:rsidRDefault="00C962D2"/>
    <w:tbl>
      <w:tblPr>
        <w:tblStyle w:val="a"/>
        <w:tblW w:w="9355" w:type="dxa"/>
        <w:tblInd w:w="88" w:type="dxa"/>
        <w:tblBorders>
          <w:top w:val="single" w:sz="8" w:space="0" w:color="D6D6D6"/>
          <w:left w:val="single" w:sz="8" w:space="0" w:color="D6D6D6"/>
          <w:bottom w:val="single" w:sz="8" w:space="0" w:color="D6D6D6"/>
          <w:right w:val="single" w:sz="8" w:space="0" w:color="D6D6D6"/>
          <w:insideH w:val="single" w:sz="8" w:space="0" w:color="D6D6D6"/>
          <w:insideV w:val="single" w:sz="8" w:space="0" w:color="D6D6D6"/>
        </w:tblBorders>
        <w:tblLayout w:type="fixed"/>
        <w:tblLook w:val="0000"/>
      </w:tblPr>
      <w:tblGrid>
        <w:gridCol w:w="1531"/>
        <w:gridCol w:w="1148"/>
        <w:gridCol w:w="1962"/>
        <w:gridCol w:w="1501"/>
        <w:gridCol w:w="3213"/>
      </w:tblGrid>
      <w:tr w:rsidR="00C962D2">
        <w:trPr>
          <w:trHeight w:val="260"/>
        </w:trPr>
        <w:tc>
          <w:tcPr>
            <w:tcW w:w="1531"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Name</w:t>
            </w:r>
          </w:p>
        </w:tc>
        <w:tc>
          <w:tcPr>
            <w:tcW w:w="1148"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Call</w:t>
            </w:r>
          </w:p>
        </w:tc>
        <w:tc>
          <w:tcPr>
            <w:tcW w:w="1962"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Cell Phone Number</w:t>
            </w:r>
          </w:p>
        </w:tc>
        <w:tc>
          <w:tcPr>
            <w:tcW w:w="1501"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Time</w:t>
            </w:r>
          </w:p>
        </w:tc>
        <w:tc>
          <w:tcPr>
            <w:tcW w:w="3213"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email</w:t>
            </w:r>
          </w:p>
        </w:tc>
      </w:tr>
      <w:tr w:rsidR="00C962D2">
        <w:trPr>
          <w:trHeight w:val="260"/>
        </w:trPr>
        <w:tc>
          <w:tcPr>
            <w:tcW w:w="1531"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Ken Sullivan</w:t>
            </w:r>
          </w:p>
        </w:tc>
        <w:tc>
          <w:tcPr>
            <w:tcW w:w="1148"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KJ4GYL</w:t>
            </w:r>
          </w:p>
        </w:tc>
        <w:tc>
          <w:tcPr>
            <w:tcW w:w="1962"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703-346-8565</w:t>
            </w:r>
          </w:p>
        </w:tc>
        <w:tc>
          <w:tcPr>
            <w:tcW w:w="1501" w:type="dxa"/>
            <w:tcMar>
              <w:top w:w="20" w:type="dxa"/>
              <w:left w:w="20" w:type="dxa"/>
              <w:bottom w:w="20" w:type="dxa"/>
              <w:right w:w="20" w:type="dxa"/>
            </w:tcMar>
          </w:tcPr>
          <w:p w:rsidR="00C962D2" w:rsidRPr="009A410B" w:rsidRDefault="00464DF9">
            <w:pPr>
              <w:rPr>
                <w:sz w:val="20"/>
                <w:szCs w:val="20"/>
              </w:rPr>
            </w:pPr>
            <w:r w:rsidRPr="009A410B">
              <w:rPr>
                <w:sz w:val="20"/>
                <w:szCs w:val="20"/>
              </w:rPr>
              <w:t>All Day</w:t>
            </w:r>
          </w:p>
        </w:tc>
        <w:tc>
          <w:tcPr>
            <w:tcW w:w="3213" w:type="dxa"/>
            <w:tcMar>
              <w:top w:w="20" w:type="dxa"/>
              <w:left w:w="20" w:type="dxa"/>
              <w:bottom w:w="20" w:type="dxa"/>
              <w:right w:w="20" w:type="dxa"/>
            </w:tcMar>
          </w:tcPr>
          <w:p w:rsidR="00C962D2" w:rsidRPr="009A410B" w:rsidRDefault="009A1063">
            <w:pPr>
              <w:rPr>
                <w:sz w:val="20"/>
                <w:szCs w:val="20"/>
              </w:rPr>
            </w:pPr>
            <w:hyperlink r:id="rId8">
              <w:r w:rsidR="00464DF9" w:rsidRPr="009A410B">
                <w:rPr>
                  <w:rFonts w:eastAsia="Helvetica Neue"/>
                  <w:sz w:val="20"/>
                  <w:szCs w:val="20"/>
                  <w:u w:val="single"/>
                </w:rPr>
                <w:t>geeper88@gmail.com</w:t>
              </w:r>
            </w:hyperlink>
            <w:hyperlink r:id="rId9"/>
          </w:p>
        </w:tc>
      </w:tr>
      <w:tr w:rsidR="00C962D2">
        <w:trPr>
          <w:trHeight w:val="260"/>
        </w:trPr>
        <w:tc>
          <w:tcPr>
            <w:tcW w:w="1531" w:type="dxa"/>
            <w:tcMar>
              <w:top w:w="20" w:type="dxa"/>
              <w:left w:w="20" w:type="dxa"/>
              <w:bottom w:w="20" w:type="dxa"/>
              <w:right w:w="20" w:type="dxa"/>
            </w:tcMar>
          </w:tcPr>
          <w:p w:rsidR="00C962D2" w:rsidRPr="009A410B" w:rsidRDefault="00544ACA">
            <w:pPr>
              <w:rPr>
                <w:sz w:val="20"/>
                <w:szCs w:val="20"/>
              </w:rPr>
            </w:pPr>
            <w:r w:rsidRPr="009A410B">
              <w:rPr>
                <w:rFonts w:eastAsia="Helvetica Neue"/>
                <w:sz w:val="20"/>
                <w:szCs w:val="20"/>
              </w:rPr>
              <w:t>John Westerman</w:t>
            </w:r>
          </w:p>
        </w:tc>
        <w:tc>
          <w:tcPr>
            <w:tcW w:w="1148" w:type="dxa"/>
            <w:tcMar>
              <w:top w:w="20" w:type="dxa"/>
              <w:left w:w="20" w:type="dxa"/>
              <w:bottom w:w="20" w:type="dxa"/>
              <w:right w:w="20" w:type="dxa"/>
            </w:tcMar>
          </w:tcPr>
          <w:p w:rsidR="00C962D2" w:rsidRPr="009A410B" w:rsidRDefault="00544ACA">
            <w:pPr>
              <w:rPr>
                <w:sz w:val="20"/>
                <w:szCs w:val="20"/>
              </w:rPr>
            </w:pPr>
            <w:r w:rsidRPr="009A410B">
              <w:rPr>
                <w:rFonts w:eastAsia="Helvetica Neue"/>
                <w:sz w:val="20"/>
                <w:szCs w:val="20"/>
              </w:rPr>
              <w:t>W5ODJ</w:t>
            </w:r>
          </w:p>
        </w:tc>
        <w:tc>
          <w:tcPr>
            <w:tcW w:w="1962" w:type="dxa"/>
            <w:tcMar>
              <w:top w:w="20" w:type="dxa"/>
              <w:left w:w="20" w:type="dxa"/>
              <w:bottom w:w="20" w:type="dxa"/>
              <w:right w:w="20" w:type="dxa"/>
            </w:tcMar>
          </w:tcPr>
          <w:p w:rsidR="00C962D2" w:rsidRPr="009A410B" w:rsidRDefault="009A410B">
            <w:pPr>
              <w:rPr>
                <w:sz w:val="20"/>
                <w:szCs w:val="20"/>
              </w:rPr>
            </w:pPr>
            <w:r>
              <w:rPr>
                <w:sz w:val="20"/>
                <w:szCs w:val="20"/>
              </w:rPr>
              <w:t>703-431-9148</w:t>
            </w:r>
          </w:p>
        </w:tc>
        <w:tc>
          <w:tcPr>
            <w:tcW w:w="1501" w:type="dxa"/>
            <w:tcMar>
              <w:top w:w="20" w:type="dxa"/>
              <w:left w:w="20" w:type="dxa"/>
              <w:bottom w:w="20" w:type="dxa"/>
              <w:right w:w="20" w:type="dxa"/>
            </w:tcMar>
          </w:tcPr>
          <w:p w:rsidR="00C962D2" w:rsidRPr="009A410B" w:rsidRDefault="00544ACA">
            <w:pPr>
              <w:rPr>
                <w:sz w:val="20"/>
                <w:szCs w:val="20"/>
              </w:rPr>
            </w:pPr>
            <w:r w:rsidRPr="009A410B">
              <w:rPr>
                <w:rFonts w:eastAsia="Helvetica Neue"/>
                <w:sz w:val="20"/>
                <w:szCs w:val="20"/>
              </w:rPr>
              <w:t>All Day</w:t>
            </w:r>
          </w:p>
        </w:tc>
        <w:tc>
          <w:tcPr>
            <w:tcW w:w="3213" w:type="dxa"/>
            <w:tcMar>
              <w:top w:w="20" w:type="dxa"/>
              <w:left w:w="20" w:type="dxa"/>
              <w:bottom w:w="20" w:type="dxa"/>
              <w:right w:w="20" w:type="dxa"/>
            </w:tcMar>
          </w:tcPr>
          <w:p w:rsidR="00C962D2" w:rsidRPr="009A410B" w:rsidRDefault="009A410B">
            <w:pPr>
              <w:rPr>
                <w:sz w:val="20"/>
                <w:szCs w:val="20"/>
              </w:rPr>
            </w:pPr>
            <w:r>
              <w:rPr>
                <w:sz w:val="20"/>
                <w:szCs w:val="20"/>
              </w:rPr>
              <w:t>john@packetwhisper.com</w:t>
            </w:r>
            <w:hyperlink r:id="rId10"/>
          </w:p>
        </w:tc>
        <w:bookmarkStart w:id="0" w:name="_GoBack"/>
        <w:bookmarkEnd w:id="0"/>
      </w:tr>
      <w:tr w:rsidR="00C962D2">
        <w:trPr>
          <w:trHeight w:val="260"/>
        </w:trPr>
        <w:tc>
          <w:tcPr>
            <w:tcW w:w="1531"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Luther Guise</w:t>
            </w:r>
          </w:p>
        </w:tc>
        <w:tc>
          <w:tcPr>
            <w:tcW w:w="1148"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K5NOB</w:t>
            </w:r>
          </w:p>
        </w:tc>
        <w:tc>
          <w:tcPr>
            <w:tcW w:w="1962"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940-452-5304 cell</w:t>
            </w:r>
          </w:p>
        </w:tc>
        <w:tc>
          <w:tcPr>
            <w:tcW w:w="1501" w:type="dxa"/>
            <w:tcMar>
              <w:top w:w="20" w:type="dxa"/>
              <w:left w:w="20" w:type="dxa"/>
              <w:bottom w:w="20" w:type="dxa"/>
              <w:right w:w="20" w:type="dxa"/>
            </w:tcMar>
          </w:tcPr>
          <w:p w:rsidR="00C962D2" w:rsidRPr="009A410B" w:rsidRDefault="00544ACA">
            <w:pPr>
              <w:rPr>
                <w:sz w:val="20"/>
                <w:szCs w:val="20"/>
              </w:rPr>
            </w:pPr>
            <w:r w:rsidRPr="009A410B">
              <w:rPr>
                <w:sz w:val="20"/>
                <w:szCs w:val="20"/>
              </w:rPr>
              <w:t>AM</w:t>
            </w:r>
          </w:p>
        </w:tc>
        <w:tc>
          <w:tcPr>
            <w:tcW w:w="3213" w:type="dxa"/>
            <w:tcMar>
              <w:top w:w="20" w:type="dxa"/>
              <w:left w:w="20" w:type="dxa"/>
              <w:bottom w:w="20" w:type="dxa"/>
              <w:right w:w="20" w:type="dxa"/>
            </w:tcMar>
          </w:tcPr>
          <w:p w:rsidR="00C962D2" w:rsidRPr="009A410B" w:rsidRDefault="009A1063">
            <w:pPr>
              <w:rPr>
                <w:sz w:val="20"/>
                <w:szCs w:val="20"/>
              </w:rPr>
            </w:pPr>
            <w:hyperlink r:id="rId11">
              <w:r w:rsidR="00464DF9" w:rsidRPr="009A410B">
                <w:rPr>
                  <w:rFonts w:eastAsia="Helvetica Neue"/>
                  <w:sz w:val="20"/>
                  <w:szCs w:val="20"/>
                  <w:u w:val="single"/>
                </w:rPr>
                <w:t>k5nob@yahoo.com</w:t>
              </w:r>
            </w:hyperlink>
            <w:r w:rsidR="00464DF9" w:rsidRPr="009A410B">
              <w:rPr>
                <w:rFonts w:eastAsia="Helvetica Neue"/>
                <w:sz w:val="20"/>
                <w:szCs w:val="20"/>
              </w:rPr>
              <w:t xml:space="preserve"> </w:t>
            </w:r>
          </w:p>
        </w:tc>
      </w:tr>
      <w:tr w:rsidR="00544ACA">
        <w:trPr>
          <w:trHeight w:val="260"/>
        </w:trPr>
        <w:tc>
          <w:tcPr>
            <w:tcW w:w="1531" w:type="dxa"/>
            <w:tcMar>
              <w:top w:w="20" w:type="dxa"/>
              <w:left w:w="20" w:type="dxa"/>
              <w:bottom w:w="20" w:type="dxa"/>
              <w:right w:w="20" w:type="dxa"/>
            </w:tcMar>
          </w:tcPr>
          <w:p w:rsidR="00544ACA" w:rsidRPr="009A410B" w:rsidRDefault="00544ACA" w:rsidP="00065CE3">
            <w:pPr>
              <w:rPr>
                <w:sz w:val="20"/>
                <w:szCs w:val="20"/>
              </w:rPr>
            </w:pPr>
            <w:r w:rsidRPr="009A410B">
              <w:rPr>
                <w:rFonts w:eastAsia="Helvetica Neue"/>
                <w:sz w:val="20"/>
                <w:szCs w:val="20"/>
              </w:rPr>
              <w:t>Paul Dluehosh</w:t>
            </w:r>
          </w:p>
        </w:tc>
        <w:tc>
          <w:tcPr>
            <w:tcW w:w="1148" w:type="dxa"/>
            <w:tcMar>
              <w:top w:w="20" w:type="dxa"/>
              <w:left w:w="20" w:type="dxa"/>
              <w:bottom w:w="20" w:type="dxa"/>
              <w:right w:w="20" w:type="dxa"/>
            </w:tcMar>
          </w:tcPr>
          <w:p w:rsidR="00544ACA" w:rsidRPr="009A410B" w:rsidRDefault="00544ACA" w:rsidP="00065CE3">
            <w:pPr>
              <w:rPr>
                <w:sz w:val="20"/>
                <w:szCs w:val="20"/>
              </w:rPr>
            </w:pPr>
            <w:r w:rsidRPr="009A410B">
              <w:rPr>
                <w:rFonts w:eastAsia="Helvetica Neue"/>
                <w:sz w:val="20"/>
                <w:szCs w:val="20"/>
              </w:rPr>
              <w:t>N4PD</w:t>
            </w:r>
          </w:p>
        </w:tc>
        <w:tc>
          <w:tcPr>
            <w:tcW w:w="1962" w:type="dxa"/>
            <w:tcMar>
              <w:top w:w="20" w:type="dxa"/>
              <w:left w:w="20" w:type="dxa"/>
              <w:bottom w:w="20" w:type="dxa"/>
              <w:right w:w="20" w:type="dxa"/>
            </w:tcMar>
          </w:tcPr>
          <w:p w:rsidR="00544ACA" w:rsidRPr="009A410B" w:rsidRDefault="00544ACA" w:rsidP="00065CE3">
            <w:pPr>
              <w:rPr>
                <w:sz w:val="20"/>
                <w:szCs w:val="20"/>
              </w:rPr>
            </w:pPr>
            <w:r w:rsidRPr="009A410B">
              <w:rPr>
                <w:rFonts w:eastAsia="Helvetica Neue"/>
                <w:sz w:val="20"/>
                <w:szCs w:val="20"/>
              </w:rPr>
              <w:t>571-233-8578</w:t>
            </w:r>
          </w:p>
        </w:tc>
        <w:tc>
          <w:tcPr>
            <w:tcW w:w="1501" w:type="dxa"/>
            <w:tcMar>
              <w:top w:w="20" w:type="dxa"/>
              <w:left w:w="20" w:type="dxa"/>
              <w:bottom w:w="20" w:type="dxa"/>
              <w:right w:w="20" w:type="dxa"/>
            </w:tcMar>
          </w:tcPr>
          <w:p w:rsidR="00544ACA" w:rsidRPr="009A410B" w:rsidRDefault="00544ACA" w:rsidP="00065CE3">
            <w:pPr>
              <w:rPr>
                <w:sz w:val="20"/>
                <w:szCs w:val="20"/>
              </w:rPr>
            </w:pPr>
            <w:r w:rsidRPr="009A410B">
              <w:rPr>
                <w:sz w:val="20"/>
                <w:szCs w:val="20"/>
              </w:rPr>
              <w:t xml:space="preserve">All Day </w:t>
            </w:r>
          </w:p>
        </w:tc>
        <w:tc>
          <w:tcPr>
            <w:tcW w:w="3213" w:type="dxa"/>
            <w:tcMar>
              <w:top w:w="20" w:type="dxa"/>
              <w:left w:w="20" w:type="dxa"/>
              <w:bottom w:w="20" w:type="dxa"/>
              <w:right w:w="20" w:type="dxa"/>
            </w:tcMar>
          </w:tcPr>
          <w:p w:rsidR="00544ACA" w:rsidRPr="009A410B" w:rsidRDefault="009A1063" w:rsidP="00065CE3">
            <w:pPr>
              <w:rPr>
                <w:sz w:val="20"/>
                <w:szCs w:val="20"/>
              </w:rPr>
            </w:pPr>
            <w:hyperlink r:id="rId12">
              <w:r w:rsidR="00544ACA" w:rsidRPr="009A410B">
                <w:rPr>
                  <w:rFonts w:eastAsia="Helvetica Neue"/>
                  <w:sz w:val="20"/>
                  <w:szCs w:val="20"/>
                  <w:u w:val="single"/>
                </w:rPr>
                <w:t>N4PD@arrl.net</w:t>
              </w:r>
            </w:hyperlink>
            <w:hyperlink r:id="rId13"/>
          </w:p>
        </w:tc>
      </w:tr>
      <w:tr w:rsidR="009A410B">
        <w:trPr>
          <w:trHeight w:val="260"/>
        </w:trPr>
        <w:tc>
          <w:tcPr>
            <w:tcW w:w="1531" w:type="dxa"/>
            <w:tcMar>
              <w:top w:w="20" w:type="dxa"/>
              <w:left w:w="20" w:type="dxa"/>
              <w:bottom w:w="20" w:type="dxa"/>
              <w:right w:w="20" w:type="dxa"/>
            </w:tcMar>
          </w:tcPr>
          <w:p w:rsidR="009A410B" w:rsidRPr="009A410B" w:rsidRDefault="009A410B" w:rsidP="004F53EB">
            <w:pPr>
              <w:rPr>
                <w:sz w:val="20"/>
                <w:szCs w:val="20"/>
              </w:rPr>
            </w:pPr>
            <w:r w:rsidRPr="009A410B">
              <w:rPr>
                <w:rFonts w:eastAsia="Helvetica Neue"/>
                <w:sz w:val="20"/>
                <w:szCs w:val="20"/>
              </w:rPr>
              <w:t>Denny Boehler</w:t>
            </w:r>
          </w:p>
        </w:tc>
        <w:tc>
          <w:tcPr>
            <w:tcW w:w="1148" w:type="dxa"/>
            <w:tcMar>
              <w:top w:w="20" w:type="dxa"/>
              <w:left w:w="20" w:type="dxa"/>
              <w:bottom w:w="20" w:type="dxa"/>
              <w:right w:w="20" w:type="dxa"/>
            </w:tcMar>
          </w:tcPr>
          <w:p w:rsidR="009A410B" w:rsidRPr="009A410B" w:rsidRDefault="009A410B" w:rsidP="004F53EB">
            <w:pPr>
              <w:rPr>
                <w:sz w:val="20"/>
                <w:szCs w:val="20"/>
              </w:rPr>
            </w:pPr>
            <w:r w:rsidRPr="009A410B">
              <w:rPr>
                <w:rFonts w:eastAsia="Helvetica Neue"/>
                <w:sz w:val="20"/>
                <w:szCs w:val="20"/>
              </w:rPr>
              <w:t>KF4TJI</w:t>
            </w:r>
          </w:p>
        </w:tc>
        <w:tc>
          <w:tcPr>
            <w:tcW w:w="1962" w:type="dxa"/>
            <w:tcMar>
              <w:top w:w="20" w:type="dxa"/>
              <w:left w:w="20" w:type="dxa"/>
              <w:bottom w:w="20" w:type="dxa"/>
              <w:right w:w="20" w:type="dxa"/>
            </w:tcMar>
          </w:tcPr>
          <w:p w:rsidR="009A410B" w:rsidRPr="009A410B" w:rsidRDefault="009A410B" w:rsidP="004F53EB">
            <w:pPr>
              <w:rPr>
                <w:sz w:val="20"/>
                <w:szCs w:val="20"/>
              </w:rPr>
            </w:pPr>
            <w:r w:rsidRPr="009A410B">
              <w:rPr>
                <w:rFonts w:eastAsia="Helvetica Neue"/>
                <w:sz w:val="20"/>
                <w:szCs w:val="20"/>
              </w:rPr>
              <w:t>703-727-9427</w:t>
            </w:r>
          </w:p>
        </w:tc>
        <w:tc>
          <w:tcPr>
            <w:tcW w:w="1501"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7:00-Noon</w:t>
            </w:r>
          </w:p>
        </w:tc>
        <w:tc>
          <w:tcPr>
            <w:tcW w:w="3213" w:type="dxa"/>
            <w:tcMar>
              <w:top w:w="20" w:type="dxa"/>
              <w:left w:w="20" w:type="dxa"/>
              <w:bottom w:w="20" w:type="dxa"/>
              <w:right w:w="20" w:type="dxa"/>
            </w:tcMar>
          </w:tcPr>
          <w:p w:rsidR="009A410B" w:rsidRPr="009A410B" w:rsidRDefault="009A1063" w:rsidP="004F53EB">
            <w:pPr>
              <w:rPr>
                <w:sz w:val="20"/>
                <w:szCs w:val="20"/>
              </w:rPr>
            </w:pPr>
            <w:hyperlink r:id="rId14">
              <w:r w:rsidR="009A410B" w:rsidRPr="009A410B">
                <w:rPr>
                  <w:rFonts w:eastAsia="Helvetica Neue"/>
                  <w:sz w:val="20"/>
                  <w:szCs w:val="20"/>
                  <w:u w:val="single"/>
                </w:rPr>
                <w:t>dncboehler@verizon.net</w:t>
              </w:r>
            </w:hyperlink>
            <w:hyperlink r:id="rId15"/>
          </w:p>
        </w:tc>
      </w:tr>
      <w:tr w:rsidR="009A410B">
        <w:trPr>
          <w:trHeight w:val="260"/>
        </w:trPr>
        <w:tc>
          <w:tcPr>
            <w:tcW w:w="1531"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Chris Patton</w:t>
            </w:r>
          </w:p>
        </w:tc>
        <w:tc>
          <w:tcPr>
            <w:tcW w:w="1148"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W3CUM</w:t>
            </w:r>
          </w:p>
        </w:tc>
        <w:tc>
          <w:tcPr>
            <w:tcW w:w="1962"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202-445-1575</w:t>
            </w:r>
          </w:p>
        </w:tc>
        <w:tc>
          <w:tcPr>
            <w:tcW w:w="1501"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6:00am-3:00pm</w:t>
            </w:r>
          </w:p>
        </w:tc>
        <w:tc>
          <w:tcPr>
            <w:tcW w:w="3213"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c.patton@me.com</w:t>
            </w:r>
          </w:p>
        </w:tc>
      </w:tr>
      <w:tr w:rsidR="009A410B">
        <w:trPr>
          <w:trHeight w:val="260"/>
        </w:trPr>
        <w:tc>
          <w:tcPr>
            <w:tcW w:w="1531" w:type="dxa"/>
            <w:tcMar>
              <w:top w:w="20" w:type="dxa"/>
              <w:left w:w="20" w:type="dxa"/>
              <w:bottom w:w="20" w:type="dxa"/>
              <w:right w:w="20" w:type="dxa"/>
            </w:tcMar>
          </w:tcPr>
          <w:p w:rsidR="009A410B" w:rsidRPr="009A410B" w:rsidRDefault="009A410B">
            <w:pPr>
              <w:rPr>
                <w:sz w:val="20"/>
                <w:szCs w:val="20"/>
              </w:rPr>
            </w:pPr>
            <w:r w:rsidRPr="009A410B">
              <w:rPr>
                <w:sz w:val="20"/>
                <w:szCs w:val="20"/>
              </w:rPr>
              <w:t>Nycole</w:t>
            </w:r>
            <w:r w:rsidR="00422683">
              <w:rPr>
                <w:sz w:val="20"/>
                <w:szCs w:val="20"/>
              </w:rPr>
              <w:t xml:space="preserve"> Klein</w:t>
            </w:r>
          </w:p>
        </w:tc>
        <w:tc>
          <w:tcPr>
            <w:tcW w:w="1148" w:type="dxa"/>
            <w:tcMar>
              <w:top w:w="20" w:type="dxa"/>
              <w:left w:w="20" w:type="dxa"/>
              <w:bottom w:w="20" w:type="dxa"/>
              <w:right w:w="20" w:type="dxa"/>
            </w:tcMar>
          </w:tcPr>
          <w:p w:rsidR="009A410B" w:rsidRPr="009A410B" w:rsidRDefault="009A410B">
            <w:pPr>
              <w:rPr>
                <w:sz w:val="20"/>
                <w:szCs w:val="20"/>
              </w:rPr>
            </w:pPr>
            <w:r w:rsidRPr="009A410B">
              <w:rPr>
                <w:sz w:val="20"/>
                <w:szCs w:val="20"/>
              </w:rPr>
              <w:t>N3CLE</w:t>
            </w:r>
          </w:p>
        </w:tc>
        <w:tc>
          <w:tcPr>
            <w:tcW w:w="1962" w:type="dxa"/>
            <w:tcMar>
              <w:top w:w="20" w:type="dxa"/>
              <w:left w:w="20" w:type="dxa"/>
              <w:bottom w:w="20" w:type="dxa"/>
              <w:right w:w="20" w:type="dxa"/>
            </w:tcMar>
          </w:tcPr>
          <w:p w:rsidR="009A410B" w:rsidRPr="009A410B" w:rsidRDefault="009A410B">
            <w:pPr>
              <w:rPr>
                <w:sz w:val="20"/>
                <w:szCs w:val="20"/>
              </w:rPr>
            </w:pPr>
            <w:r w:rsidRPr="009A410B">
              <w:rPr>
                <w:sz w:val="20"/>
                <w:szCs w:val="20"/>
              </w:rPr>
              <w:t>571-830-1115</w:t>
            </w:r>
          </w:p>
        </w:tc>
        <w:tc>
          <w:tcPr>
            <w:tcW w:w="1501" w:type="dxa"/>
            <w:tcMar>
              <w:top w:w="20" w:type="dxa"/>
              <w:left w:w="20" w:type="dxa"/>
              <w:bottom w:w="20" w:type="dxa"/>
              <w:right w:w="20" w:type="dxa"/>
            </w:tcMar>
          </w:tcPr>
          <w:p w:rsidR="009A410B" w:rsidRPr="009A410B" w:rsidRDefault="009A410B">
            <w:pPr>
              <w:rPr>
                <w:sz w:val="20"/>
                <w:szCs w:val="20"/>
              </w:rPr>
            </w:pPr>
            <w:r w:rsidRPr="009A410B">
              <w:rPr>
                <w:sz w:val="20"/>
                <w:szCs w:val="20"/>
              </w:rPr>
              <w:t>Noon-3:00pm</w:t>
            </w:r>
          </w:p>
        </w:tc>
        <w:tc>
          <w:tcPr>
            <w:tcW w:w="3213" w:type="dxa"/>
            <w:tcMar>
              <w:top w:w="20" w:type="dxa"/>
              <w:left w:w="20" w:type="dxa"/>
              <w:bottom w:w="20" w:type="dxa"/>
              <w:right w:w="20" w:type="dxa"/>
            </w:tcMar>
          </w:tcPr>
          <w:p w:rsidR="009A410B" w:rsidRPr="009A410B" w:rsidRDefault="009A410B">
            <w:pPr>
              <w:rPr>
                <w:sz w:val="20"/>
                <w:szCs w:val="20"/>
              </w:rPr>
            </w:pPr>
          </w:p>
        </w:tc>
      </w:tr>
      <w:tr w:rsidR="009A410B">
        <w:trPr>
          <w:trHeight w:val="260"/>
        </w:trPr>
        <w:tc>
          <w:tcPr>
            <w:tcW w:w="1531" w:type="dxa"/>
            <w:tcMar>
              <w:top w:w="20" w:type="dxa"/>
              <w:left w:w="20" w:type="dxa"/>
              <w:bottom w:w="20" w:type="dxa"/>
              <w:right w:w="20" w:type="dxa"/>
            </w:tcMar>
          </w:tcPr>
          <w:p w:rsidR="009A410B" w:rsidRPr="009A410B" w:rsidRDefault="009A410B">
            <w:pPr>
              <w:rPr>
                <w:sz w:val="20"/>
                <w:szCs w:val="20"/>
              </w:rPr>
            </w:pPr>
            <w:r w:rsidRPr="009A410B">
              <w:rPr>
                <w:sz w:val="20"/>
                <w:szCs w:val="20"/>
              </w:rPr>
              <w:t>Tina Hawley</w:t>
            </w:r>
          </w:p>
        </w:tc>
        <w:tc>
          <w:tcPr>
            <w:tcW w:w="1148" w:type="dxa"/>
            <w:tcMar>
              <w:top w:w="20" w:type="dxa"/>
              <w:left w:w="20" w:type="dxa"/>
              <w:bottom w:w="20" w:type="dxa"/>
              <w:right w:w="20" w:type="dxa"/>
            </w:tcMar>
          </w:tcPr>
          <w:p w:rsidR="009A410B" w:rsidRPr="009A410B" w:rsidRDefault="004B16B2">
            <w:pPr>
              <w:rPr>
                <w:sz w:val="20"/>
                <w:szCs w:val="20"/>
              </w:rPr>
            </w:pPr>
            <w:r>
              <w:rPr>
                <w:sz w:val="20"/>
                <w:szCs w:val="20"/>
              </w:rPr>
              <w:t>KY4CMH</w:t>
            </w: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r w:rsidRPr="009A410B">
              <w:rPr>
                <w:sz w:val="20"/>
                <w:szCs w:val="20"/>
              </w:rPr>
              <w:t>7:00am-2:00pm</w:t>
            </w:r>
          </w:p>
        </w:tc>
        <w:tc>
          <w:tcPr>
            <w:tcW w:w="3213" w:type="dxa"/>
            <w:tcMar>
              <w:top w:w="20" w:type="dxa"/>
              <w:left w:w="20" w:type="dxa"/>
              <w:bottom w:w="20" w:type="dxa"/>
              <w:right w:w="20" w:type="dxa"/>
            </w:tcMar>
          </w:tcPr>
          <w:p w:rsidR="009A410B" w:rsidRPr="009A410B" w:rsidRDefault="004B16B2">
            <w:pPr>
              <w:rPr>
                <w:sz w:val="20"/>
                <w:szCs w:val="20"/>
              </w:rPr>
            </w:pPr>
            <w:r>
              <w:rPr>
                <w:sz w:val="20"/>
                <w:szCs w:val="20"/>
              </w:rPr>
              <w:t>tina.hawley@yahoo.com</w:t>
            </w:r>
          </w:p>
        </w:tc>
      </w:tr>
      <w:tr w:rsidR="009A410B">
        <w:trPr>
          <w:trHeight w:val="260"/>
        </w:trPr>
        <w:tc>
          <w:tcPr>
            <w:tcW w:w="1531" w:type="dxa"/>
            <w:tcMar>
              <w:top w:w="20" w:type="dxa"/>
              <w:left w:w="20" w:type="dxa"/>
              <w:bottom w:w="20" w:type="dxa"/>
              <w:right w:w="20" w:type="dxa"/>
            </w:tcMar>
          </w:tcPr>
          <w:p w:rsidR="009A410B" w:rsidRPr="009A410B" w:rsidRDefault="004B16B2">
            <w:pPr>
              <w:rPr>
                <w:sz w:val="20"/>
                <w:szCs w:val="20"/>
              </w:rPr>
            </w:pPr>
            <w:r>
              <w:rPr>
                <w:sz w:val="20"/>
                <w:szCs w:val="20"/>
              </w:rPr>
              <w:t>Frank Gentges</w:t>
            </w:r>
          </w:p>
        </w:tc>
        <w:tc>
          <w:tcPr>
            <w:tcW w:w="1148" w:type="dxa"/>
            <w:tcMar>
              <w:top w:w="20" w:type="dxa"/>
              <w:left w:w="20" w:type="dxa"/>
              <w:bottom w:w="20" w:type="dxa"/>
              <w:right w:w="20" w:type="dxa"/>
            </w:tcMar>
          </w:tcPr>
          <w:p w:rsidR="009A410B" w:rsidRPr="009A410B" w:rsidRDefault="004B16B2">
            <w:pPr>
              <w:rPr>
                <w:sz w:val="20"/>
                <w:szCs w:val="20"/>
              </w:rPr>
            </w:pPr>
            <w:r>
              <w:rPr>
                <w:sz w:val="20"/>
                <w:szCs w:val="20"/>
              </w:rPr>
              <w:t>K0BRA</w:t>
            </w: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4B16B2">
            <w:pPr>
              <w:rPr>
                <w:sz w:val="20"/>
                <w:szCs w:val="20"/>
              </w:rPr>
            </w:pPr>
            <w:r>
              <w:rPr>
                <w:sz w:val="20"/>
                <w:szCs w:val="20"/>
              </w:rPr>
              <w:t>3:00pm-6:00pm</w:t>
            </w:r>
          </w:p>
        </w:tc>
        <w:tc>
          <w:tcPr>
            <w:tcW w:w="3213" w:type="dxa"/>
            <w:tcMar>
              <w:top w:w="20" w:type="dxa"/>
              <w:left w:w="20" w:type="dxa"/>
              <w:bottom w:w="20" w:type="dxa"/>
              <w:right w:w="20" w:type="dxa"/>
            </w:tcMar>
          </w:tcPr>
          <w:p w:rsidR="009A410B" w:rsidRPr="009A410B" w:rsidRDefault="004B16B2">
            <w:pPr>
              <w:rPr>
                <w:sz w:val="20"/>
                <w:szCs w:val="20"/>
              </w:rPr>
            </w:pPr>
            <w:r>
              <w:rPr>
                <w:sz w:val="20"/>
                <w:szCs w:val="20"/>
              </w:rPr>
              <w:t>fgentges@mindspring.com</w:t>
            </w:r>
          </w:p>
        </w:tc>
      </w:tr>
      <w:tr w:rsidR="009A410B">
        <w:trPr>
          <w:trHeight w:val="260"/>
        </w:trPr>
        <w:tc>
          <w:tcPr>
            <w:tcW w:w="1531" w:type="dxa"/>
            <w:tcMar>
              <w:top w:w="20" w:type="dxa"/>
              <w:left w:w="20" w:type="dxa"/>
              <w:bottom w:w="20" w:type="dxa"/>
              <w:right w:w="20" w:type="dxa"/>
            </w:tcMar>
          </w:tcPr>
          <w:p w:rsidR="009A410B" w:rsidRPr="009A410B" w:rsidRDefault="004B16B2">
            <w:pPr>
              <w:rPr>
                <w:sz w:val="20"/>
                <w:szCs w:val="20"/>
              </w:rPr>
            </w:pPr>
            <w:r>
              <w:rPr>
                <w:sz w:val="20"/>
                <w:szCs w:val="20"/>
              </w:rPr>
              <w:t>Margaret</w:t>
            </w:r>
            <w:r w:rsidR="00352D35">
              <w:rPr>
                <w:sz w:val="20"/>
                <w:szCs w:val="20"/>
              </w:rPr>
              <w:t xml:space="preserve"> Gentges</w:t>
            </w:r>
          </w:p>
        </w:tc>
        <w:tc>
          <w:tcPr>
            <w:tcW w:w="1148" w:type="dxa"/>
            <w:tcMar>
              <w:top w:w="20" w:type="dxa"/>
              <w:left w:w="20" w:type="dxa"/>
              <w:bottom w:w="20" w:type="dxa"/>
              <w:right w:w="20" w:type="dxa"/>
            </w:tcMar>
          </w:tcPr>
          <w:p w:rsidR="009A410B" w:rsidRPr="009A410B" w:rsidRDefault="004B16B2">
            <w:pPr>
              <w:rPr>
                <w:sz w:val="20"/>
                <w:szCs w:val="20"/>
              </w:rPr>
            </w:pPr>
            <w:r>
              <w:rPr>
                <w:sz w:val="20"/>
                <w:szCs w:val="20"/>
              </w:rPr>
              <w:t>AI4UX</w:t>
            </w: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4B16B2">
            <w:pPr>
              <w:rPr>
                <w:sz w:val="20"/>
                <w:szCs w:val="20"/>
              </w:rPr>
            </w:pPr>
            <w:r>
              <w:rPr>
                <w:sz w:val="20"/>
                <w:szCs w:val="20"/>
              </w:rPr>
              <w:t>3:00pm-6:00pm</w:t>
            </w:r>
          </w:p>
        </w:tc>
        <w:tc>
          <w:tcPr>
            <w:tcW w:w="3213" w:type="dxa"/>
            <w:tcMar>
              <w:top w:w="20" w:type="dxa"/>
              <w:left w:w="20" w:type="dxa"/>
              <w:bottom w:w="20" w:type="dxa"/>
              <w:right w:w="20" w:type="dxa"/>
            </w:tcMar>
          </w:tcPr>
          <w:p w:rsidR="009A410B" w:rsidRPr="009A410B" w:rsidRDefault="009A410B">
            <w:pPr>
              <w:rPr>
                <w:sz w:val="20"/>
                <w:szCs w:val="20"/>
              </w:rPr>
            </w:pPr>
          </w:p>
        </w:tc>
      </w:tr>
      <w:tr w:rsidR="009A410B">
        <w:trPr>
          <w:trHeight w:val="260"/>
        </w:trPr>
        <w:tc>
          <w:tcPr>
            <w:tcW w:w="1531" w:type="dxa"/>
            <w:tcMar>
              <w:top w:w="20" w:type="dxa"/>
              <w:left w:w="20" w:type="dxa"/>
              <w:bottom w:w="20" w:type="dxa"/>
              <w:right w:w="20" w:type="dxa"/>
            </w:tcMar>
          </w:tcPr>
          <w:p w:rsidR="009A410B" w:rsidRPr="009A410B" w:rsidRDefault="009A410B">
            <w:pPr>
              <w:rPr>
                <w:sz w:val="20"/>
                <w:szCs w:val="20"/>
              </w:rPr>
            </w:pPr>
          </w:p>
        </w:tc>
        <w:tc>
          <w:tcPr>
            <w:tcW w:w="1148" w:type="dxa"/>
            <w:tcMar>
              <w:top w:w="20" w:type="dxa"/>
              <w:left w:w="20" w:type="dxa"/>
              <w:bottom w:w="20" w:type="dxa"/>
              <w:right w:w="20" w:type="dxa"/>
            </w:tcMar>
          </w:tcPr>
          <w:p w:rsidR="009A410B" w:rsidRPr="009A410B" w:rsidRDefault="009A410B">
            <w:pPr>
              <w:rPr>
                <w:sz w:val="20"/>
                <w:szCs w:val="20"/>
              </w:rPr>
            </w:pP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p>
        </w:tc>
        <w:tc>
          <w:tcPr>
            <w:tcW w:w="3213" w:type="dxa"/>
            <w:tcMar>
              <w:top w:w="20" w:type="dxa"/>
              <w:left w:w="20" w:type="dxa"/>
              <w:bottom w:w="20" w:type="dxa"/>
              <w:right w:w="20" w:type="dxa"/>
            </w:tcMar>
          </w:tcPr>
          <w:p w:rsidR="009A410B" w:rsidRPr="009A410B" w:rsidRDefault="009A410B">
            <w:pPr>
              <w:rPr>
                <w:sz w:val="20"/>
                <w:szCs w:val="20"/>
              </w:rPr>
            </w:pPr>
          </w:p>
        </w:tc>
      </w:tr>
      <w:tr w:rsidR="009A410B">
        <w:trPr>
          <w:trHeight w:val="260"/>
        </w:trPr>
        <w:tc>
          <w:tcPr>
            <w:tcW w:w="1531" w:type="dxa"/>
            <w:tcMar>
              <w:top w:w="20" w:type="dxa"/>
              <w:left w:w="20" w:type="dxa"/>
              <w:bottom w:w="20" w:type="dxa"/>
              <w:right w:w="20" w:type="dxa"/>
            </w:tcMar>
          </w:tcPr>
          <w:p w:rsidR="009A410B" w:rsidRPr="009A410B" w:rsidRDefault="009A410B">
            <w:pPr>
              <w:rPr>
                <w:sz w:val="20"/>
                <w:szCs w:val="20"/>
              </w:rPr>
            </w:pPr>
          </w:p>
        </w:tc>
        <w:tc>
          <w:tcPr>
            <w:tcW w:w="1148" w:type="dxa"/>
            <w:tcMar>
              <w:top w:w="20" w:type="dxa"/>
              <w:left w:w="20" w:type="dxa"/>
              <w:bottom w:w="20" w:type="dxa"/>
              <w:right w:w="20" w:type="dxa"/>
            </w:tcMar>
          </w:tcPr>
          <w:p w:rsidR="009A410B" w:rsidRPr="009A410B" w:rsidRDefault="009A410B">
            <w:pPr>
              <w:rPr>
                <w:sz w:val="20"/>
                <w:szCs w:val="20"/>
              </w:rPr>
            </w:pP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p>
        </w:tc>
        <w:tc>
          <w:tcPr>
            <w:tcW w:w="3213" w:type="dxa"/>
            <w:tcMar>
              <w:top w:w="20" w:type="dxa"/>
              <w:left w:w="20" w:type="dxa"/>
              <w:bottom w:w="20" w:type="dxa"/>
              <w:right w:w="20" w:type="dxa"/>
            </w:tcMar>
          </w:tcPr>
          <w:p w:rsidR="009A410B" w:rsidRPr="009A410B" w:rsidRDefault="009A410B">
            <w:pPr>
              <w:rPr>
                <w:sz w:val="20"/>
                <w:szCs w:val="20"/>
              </w:rPr>
            </w:pPr>
          </w:p>
        </w:tc>
      </w:tr>
      <w:tr w:rsidR="009A410B">
        <w:trPr>
          <w:trHeight w:val="260"/>
        </w:trPr>
        <w:tc>
          <w:tcPr>
            <w:tcW w:w="1531" w:type="dxa"/>
            <w:tcMar>
              <w:top w:w="20" w:type="dxa"/>
              <w:left w:w="20" w:type="dxa"/>
              <w:bottom w:w="20" w:type="dxa"/>
              <w:right w:w="20" w:type="dxa"/>
            </w:tcMar>
          </w:tcPr>
          <w:p w:rsidR="009A410B" w:rsidRPr="009A410B" w:rsidRDefault="009A410B">
            <w:pPr>
              <w:rPr>
                <w:sz w:val="20"/>
                <w:szCs w:val="20"/>
              </w:rPr>
            </w:pPr>
          </w:p>
        </w:tc>
        <w:tc>
          <w:tcPr>
            <w:tcW w:w="1148" w:type="dxa"/>
            <w:tcMar>
              <w:top w:w="20" w:type="dxa"/>
              <w:left w:w="20" w:type="dxa"/>
              <w:bottom w:w="20" w:type="dxa"/>
              <w:right w:w="20" w:type="dxa"/>
            </w:tcMar>
          </w:tcPr>
          <w:p w:rsidR="009A410B" w:rsidRPr="009A410B" w:rsidRDefault="009A410B">
            <w:pPr>
              <w:rPr>
                <w:sz w:val="20"/>
                <w:szCs w:val="20"/>
              </w:rPr>
            </w:pP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p>
        </w:tc>
        <w:tc>
          <w:tcPr>
            <w:tcW w:w="3213" w:type="dxa"/>
            <w:tcMar>
              <w:top w:w="20" w:type="dxa"/>
              <w:left w:w="20" w:type="dxa"/>
              <w:bottom w:w="20" w:type="dxa"/>
              <w:right w:w="20" w:type="dxa"/>
            </w:tcMar>
          </w:tcPr>
          <w:p w:rsidR="009A410B" w:rsidRPr="009A410B" w:rsidRDefault="009A410B">
            <w:pPr>
              <w:rPr>
                <w:sz w:val="20"/>
                <w:szCs w:val="20"/>
              </w:rPr>
            </w:pPr>
          </w:p>
        </w:tc>
      </w:tr>
      <w:tr w:rsidR="009A410B">
        <w:trPr>
          <w:trHeight w:val="260"/>
        </w:trPr>
        <w:tc>
          <w:tcPr>
            <w:tcW w:w="1531" w:type="dxa"/>
            <w:tcMar>
              <w:top w:w="20" w:type="dxa"/>
              <w:left w:w="20" w:type="dxa"/>
              <w:bottom w:w="20" w:type="dxa"/>
              <w:right w:w="20" w:type="dxa"/>
            </w:tcMar>
          </w:tcPr>
          <w:p w:rsidR="009A410B" w:rsidRDefault="009A410B"/>
        </w:tc>
        <w:tc>
          <w:tcPr>
            <w:tcW w:w="1148" w:type="dxa"/>
            <w:tcMar>
              <w:top w:w="20" w:type="dxa"/>
              <w:left w:w="20" w:type="dxa"/>
              <w:bottom w:w="20" w:type="dxa"/>
              <w:right w:w="20" w:type="dxa"/>
            </w:tcMar>
          </w:tcPr>
          <w:p w:rsidR="009A410B" w:rsidRDefault="009A410B"/>
        </w:tc>
        <w:tc>
          <w:tcPr>
            <w:tcW w:w="1962" w:type="dxa"/>
            <w:tcMar>
              <w:top w:w="20" w:type="dxa"/>
              <w:left w:w="20" w:type="dxa"/>
              <w:bottom w:w="20" w:type="dxa"/>
              <w:right w:w="20" w:type="dxa"/>
            </w:tcMar>
          </w:tcPr>
          <w:p w:rsidR="009A410B" w:rsidRDefault="009A410B"/>
        </w:tc>
        <w:tc>
          <w:tcPr>
            <w:tcW w:w="1501" w:type="dxa"/>
            <w:tcMar>
              <w:top w:w="20" w:type="dxa"/>
              <w:left w:w="20" w:type="dxa"/>
              <w:bottom w:w="20" w:type="dxa"/>
              <w:right w:w="20" w:type="dxa"/>
            </w:tcMar>
          </w:tcPr>
          <w:p w:rsidR="009A410B" w:rsidRDefault="009A410B"/>
        </w:tc>
        <w:tc>
          <w:tcPr>
            <w:tcW w:w="3213" w:type="dxa"/>
            <w:tcMar>
              <w:top w:w="20" w:type="dxa"/>
              <w:left w:w="20" w:type="dxa"/>
              <w:bottom w:w="20" w:type="dxa"/>
              <w:right w:w="20" w:type="dxa"/>
            </w:tcMar>
          </w:tcPr>
          <w:p w:rsidR="009A410B" w:rsidRDefault="009A410B"/>
        </w:tc>
      </w:tr>
      <w:tr w:rsidR="009A410B">
        <w:trPr>
          <w:trHeight w:val="260"/>
        </w:trPr>
        <w:tc>
          <w:tcPr>
            <w:tcW w:w="1531" w:type="dxa"/>
            <w:tcMar>
              <w:top w:w="20" w:type="dxa"/>
              <w:left w:w="20" w:type="dxa"/>
              <w:bottom w:w="20" w:type="dxa"/>
              <w:right w:w="20" w:type="dxa"/>
            </w:tcMar>
          </w:tcPr>
          <w:p w:rsidR="009A410B" w:rsidRDefault="009A410B"/>
        </w:tc>
        <w:tc>
          <w:tcPr>
            <w:tcW w:w="1148" w:type="dxa"/>
            <w:tcMar>
              <w:top w:w="20" w:type="dxa"/>
              <w:left w:w="20" w:type="dxa"/>
              <w:bottom w:w="20" w:type="dxa"/>
              <w:right w:w="20" w:type="dxa"/>
            </w:tcMar>
          </w:tcPr>
          <w:p w:rsidR="009A410B" w:rsidRDefault="009A410B"/>
        </w:tc>
        <w:tc>
          <w:tcPr>
            <w:tcW w:w="1962" w:type="dxa"/>
            <w:tcMar>
              <w:top w:w="20" w:type="dxa"/>
              <w:left w:w="20" w:type="dxa"/>
              <w:bottom w:w="20" w:type="dxa"/>
              <w:right w:w="20" w:type="dxa"/>
            </w:tcMar>
          </w:tcPr>
          <w:p w:rsidR="009A410B" w:rsidRDefault="009A410B"/>
        </w:tc>
        <w:tc>
          <w:tcPr>
            <w:tcW w:w="1501" w:type="dxa"/>
            <w:tcMar>
              <w:top w:w="20" w:type="dxa"/>
              <w:left w:w="20" w:type="dxa"/>
              <w:bottom w:w="20" w:type="dxa"/>
              <w:right w:w="20" w:type="dxa"/>
            </w:tcMar>
          </w:tcPr>
          <w:p w:rsidR="009A410B" w:rsidRDefault="009A410B"/>
        </w:tc>
        <w:tc>
          <w:tcPr>
            <w:tcW w:w="3213" w:type="dxa"/>
            <w:tcMar>
              <w:top w:w="20" w:type="dxa"/>
              <w:left w:w="20" w:type="dxa"/>
              <w:bottom w:w="20" w:type="dxa"/>
              <w:right w:w="20" w:type="dxa"/>
            </w:tcMar>
          </w:tcPr>
          <w:p w:rsidR="009A410B" w:rsidRDefault="009A410B"/>
        </w:tc>
      </w:tr>
      <w:tr w:rsidR="009A410B">
        <w:trPr>
          <w:trHeight w:val="260"/>
        </w:trPr>
        <w:tc>
          <w:tcPr>
            <w:tcW w:w="1531" w:type="dxa"/>
            <w:tcMar>
              <w:top w:w="20" w:type="dxa"/>
              <w:left w:w="20" w:type="dxa"/>
              <w:bottom w:w="20" w:type="dxa"/>
              <w:right w:w="20" w:type="dxa"/>
            </w:tcMar>
          </w:tcPr>
          <w:p w:rsidR="009A410B" w:rsidRDefault="009A410B"/>
        </w:tc>
        <w:tc>
          <w:tcPr>
            <w:tcW w:w="1148" w:type="dxa"/>
            <w:tcMar>
              <w:top w:w="20" w:type="dxa"/>
              <w:left w:w="20" w:type="dxa"/>
              <w:bottom w:w="20" w:type="dxa"/>
              <w:right w:w="20" w:type="dxa"/>
            </w:tcMar>
          </w:tcPr>
          <w:p w:rsidR="009A410B" w:rsidRDefault="009A410B"/>
        </w:tc>
        <w:tc>
          <w:tcPr>
            <w:tcW w:w="1962" w:type="dxa"/>
            <w:tcMar>
              <w:top w:w="20" w:type="dxa"/>
              <w:left w:w="20" w:type="dxa"/>
              <w:bottom w:w="20" w:type="dxa"/>
              <w:right w:w="20" w:type="dxa"/>
            </w:tcMar>
          </w:tcPr>
          <w:p w:rsidR="009A410B" w:rsidRDefault="009A410B"/>
        </w:tc>
        <w:tc>
          <w:tcPr>
            <w:tcW w:w="1501" w:type="dxa"/>
            <w:tcMar>
              <w:top w:w="20" w:type="dxa"/>
              <w:left w:w="20" w:type="dxa"/>
              <w:bottom w:w="20" w:type="dxa"/>
              <w:right w:w="20" w:type="dxa"/>
            </w:tcMar>
          </w:tcPr>
          <w:p w:rsidR="009A410B" w:rsidRDefault="009A410B"/>
        </w:tc>
        <w:tc>
          <w:tcPr>
            <w:tcW w:w="3213" w:type="dxa"/>
            <w:tcMar>
              <w:top w:w="20" w:type="dxa"/>
              <w:left w:w="20" w:type="dxa"/>
              <w:bottom w:w="20" w:type="dxa"/>
              <w:right w:w="20" w:type="dxa"/>
            </w:tcMar>
          </w:tcPr>
          <w:p w:rsidR="009A410B" w:rsidRDefault="009A410B"/>
        </w:tc>
      </w:tr>
    </w:tbl>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272501">
      <w:r>
        <w:rPr>
          <w:rFonts w:ascii="Helvetica Neue" w:eastAsia="Helvetica Neue" w:hAnsi="Helvetica Neue" w:cs="Helvetica Neue"/>
          <w:noProof/>
        </w:rPr>
        <w:drawing>
          <wp:inline distT="0" distB="0" distL="0" distR="0">
            <wp:extent cx="6981825" cy="395412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toberfest 2016.jpg"/>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992270" cy="3960044"/>
                    </a:xfrm>
                    <a:prstGeom prst="rect">
                      <a:avLst/>
                    </a:prstGeom>
                  </pic:spPr>
                </pic:pic>
              </a:graphicData>
            </a:graphic>
          </wp:inline>
        </w:drawing>
      </w:r>
    </w:p>
    <w:p w:rsidR="00C962D2" w:rsidRDefault="00C962D2"/>
    <w:p w:rsidR="00272501" w:rsidRDefault="00272501"/>
    <w:p w:rsidR="00272501" w:rsidRDefault="00272501"/>
    <w:p w:rsidR="00272501" w:rsidRDefault="00272501"/>
    <w:p w:rsidR="00272501" w:rsidRDefault="00272501" w:rsidP="00272501">
      <w:r>
        <w:rPr>
          <w:rFonts w:ascii="Helvetica Neue" w:eastAsia="Helvetica Neue" w:hAnsi="Helvetica Neue" w:cs="Helvetica Neue"/>
        </w:rPr>
        <w:t>LARG Booth/Tent-Rovers based here.</w:t>
      </w:r>
    </w:p>
    <w:p w:rsidR="00272501" w:rsidRDefault="00272501" w:rsidP="00272501"/>
    <w:p w:rsidR="00272501" w:rsidRDefault="00272501" w:rsidP="00272501">
      <w:r>
        <w:rPr>
          <w:rFonts w:ascii="Helvetica Neue" w:eastAsia="Helvetica Neue" w:hAnsi="Helvetica Neue" w:cs="Helvetica Neue"/>
        </w:rPr>
        <w:t>Town Hall- Net Control--Come here first.</w:t>
      </w:r>
    </w:p>
    <w:p w:rsidR="00272501" w:rsidRDefault="00272501" w:rsidP="00272501"/>
    <w:p w:rsidR="00272501" w:rsidRDefault="00272501" w:rsidP="00272501">
      <w:pPr>
        <w:rPr>
          <w:rFonts w:ascii="Helvetica Neue" w:eastAsia="Helvetica Neue" w:hAnsi="Helvetica Neue" w:cs="Helvetica Neue"/>
        </w:rPr>
      </w:pPr>
      <w:r>
        <w:rPr>
          <w:rFonts w:ascii="Helvetica Neue" w:eastAsia="Helvetica Neue" w:hAnsi="Helvetica Neue" w:cs="Helvetica Neue"/>
        </w:rPr>
        <w:t>Parking-Game Club Located on left as you are coming North on 287 and just before you reach town.  It will be marked with signs for the festival.  Park here and take the trolley (or walk if you want the exercise).</w:t>
      </w: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r>
        <w:rPr>
          <w:noProof/>
        </w:rPr>
        <w:drawing>
          <wp:inline distT="0" distB="0" distL="0" distR="0">
            <wp:extent cx="6858000" cy="416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illeMap.png"/>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858000" cy="4163695"/>
                    </a:xfrm>
                    <a:prstGeom prst="rect">
                      <a:avLst/>
                    </a:prstGeom>
                  </pic:spPr>
                </pic:pic>
              </a:graphicData>
            </a:graphic>
          </wp:inline>
        </w:drawing>
      </w: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464DF9">
      <w:pPr>
        <w:rPr>
          <w:rFonts w:ascii="Helvetica Neue" w:eastAsia="Helvetica Neue" w:hAnsi="Helvetica Neue" w:cs="Helvetica Neue"/>
        </w:rPr>
      </w:pPr>
      <ve:AlternateContent>
        <mc:Choice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Requires="wpg">
          <w:drawing>
            <wp:anchor distT="0" distB="0" distL="114300" distR="114300" simplePos="0" relativeHeight="251658240" behindDoc="0" locked="0" layoutInCell="0" hidden="0" allowOverlap="1" wp14:anchorId="46EB2475" wp14:editId="45E282DB">
              <wp:simplePos x="0" y="0"/>
              <wp:positionH relativeFrom="margin">
                <wp:posOffset>-12699</wp:posOffset>
              </wp:positionH>
              <wp:positionV relativeFrom="paragraph">
                <wp:posOffset>0</wp:posOffset>
              </wp:positionV>
              <wp:extent cx="381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5346000" y="7887179"/>
                        <a:ext cx="685799" cy="1371599"/>
                      </a:xfrm>
                      <a:prstGeom prst="straightConnector1">
                        <a:avLst/>
                      </a:prstGeom>
                      <a:solidFill>
                        <a:srgbClr val="FFFFFF"/>
                      </a:solidFill>
                      <a:ln w="38100" cap="flat" cmpd="sng">
                        <a:solidFill>
                          <a:srgbClr val="FF0000"/>
                        </a:solidFill>
                        <a:prstDash val="solid"/>
                        <a:round/>
                        <a:headEnd type="none" w="med" len="med"/>
                        <a:tailEnd type="triangle" w="lg" len="lg"/>
                      </a:ln>
                    </wps:spPr>
                    <wps:bodyPr/>
                  </wps:ws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-12699</wp:posOffset>
                </wp:positionH>
                <wp:positionV relativeFrom="paragraph">
                  <wp:posOffset>0</wp:posOffset>
                </wp:positionV>
                <wp:extent cx="381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8"/>
                        <a:srcRect/>
                        <a:stretch>
                          <a:fillRect/>
                        </a:stretch>
                      </pic:blipFill>
                      <pic:spPr>
                        <a:xfrm>
                          <a:off x="0" y="0"/>
                          <a:ext cx="38100" cy="12700"/>
                        </a:xfrm>
                        <a:prstGeom prst="rect">
                          <a:avLst/>
                        </a:prstGeom>
                        <a:ln/>
                      </pic:spPr>
                    </pic:pic>
                  </a:graphicData>
                </a:graphic>
              </wp:anchor>
            </w:drawing>
          </w:r>
        </ve:Fallback>
      </ve:AlternateContent>
      <ve:AlternateContent>
        <mc:Choice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Requires="wpg">
          <w:drawing>
            <wp:anchor distT="0" distB="0" distL="114300" distR="114300" simplePos="0" relativeHeight="251659264" behindDoc="0" locked="0" layoutInCell="0" hidden="0" allowOverlap="1" wp14:anchorId="1DC2EA0C" wp14:editId="599983B5">
              <wp:simplePos x="0" y="0"/>
              <wp:positionH relativeFrom="margin">
                <wp:posOffset>-12699</wp:posOffset>
              </wp:positionH>
              <wp:positionV relativeFrom="paragraph">
                <wp:posOffset>0</wp:posOffset>
              </wp:positionV>
              <wp:extent cx="381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6374700" y="5143979"/>
                        <a:ext cx="2171700" cy="3771900"/>
                      </a:xfrm>
                      <a:prstGeom prst="straightConnector1">
                        <a:avLst/>
                      </a:prstGeom>
                      <a:solidFill>
                        <a:srgbClr val="FFFFFF"/>
                      </a:solidFill>
                      <a:ln w="38100" cap="flat" cmpd="sng">
                        <a:solidFill>
                          <a:srgbClr val="FF0000"/>
                        </a:solidFill>
                        <a:prstDash val="solid"/>
                        <a:round/>
                        <a:headEnd type="none" w="med" len="med"/>
                        <a:tailEnd type="triangle" w="lg" len="lg"/>
                      </a:ln>
                    </wps:spPr>
                    <wps:bodyPr/>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-12699</wp:posOffset>
                </wp:positionH>
                <wp:positionV relativeFrom="paragraph">
                  <wp:posOffset>0</wp:posOffset>
                </wp:positionV>
                <wp:extent cx="381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38100" cy="12700"/>
                        </a:xfrm>
                        <a:prstGeom prst="rect">
                          <a:avLst/>
                        </a:prstGeom>
                        <a:ln/>
                      </pic:spPr>
                    </pic:pic>
                  </a:graphicData>
                </a:graphic>
              </wp:anchor>
            </w:drawing>
          </w:r>
        </ve:Fallback>
      </ve:AlternateContent>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C962D2" w:rsidRDefault="00464DF9">
      <ve:AlternateContent>
        <mc:Choice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Requires="wpg">
          <w:drawing>
            <wp:anchor distT="0" distB="0" distL="114300" distR="114300" simplePos="0" relativeHeight="251660288" behindDoc="0" locked="0" layoutInCell="0" hidden="0" allowOverlap="1">
              <wp:simplePos x="0" y="0"/>
              <wp:positionH relativeFrom="margin">
                <wp:posOffset>-12699</wp:posOffset>
              </wp:positionH>
              <wp:positionV relativeFrom="paragraph">
                <wp:posOffset>0</wp:posOffset>
              </wp:positionV>
              <wp:extent cx="3810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7974900" y="-1018695"/>
                        <a:ext cx="2514599" cy="4114800"/>
                      </a:xfrm>
                      <a:prstGeom prst="straightConnector1">
                        <a:avLst/>
                      </a:prstGeom>
                      <a:solidFill>
                        <a:srgbClr val="FFFFFF"/>
                      </a:solidFill>
                      <a:ln w="38100" cap="flat" cmpd="sng">
                        <a:solidFill>
                          <a:srgbClr val="FF0000"/>
                        </a:solidFill>
                        <a:prstDash val="solid"/>
                        <a:round/>
                        <a:headEnd type="none" w="med" len="med"/>
                        <a:tailEnd type="triangle" w="lg" len="lg"/>
                      </a:ln>
                    </wps:spPr>
                    <wps:bodyPr/>
                  </wps:wsp>
                </a:graphicData>
              </a:graphic>
            </wp:anchor>
          </w:drawing>
        </mc:Choice>
        <ve:Fallback>
          <w:r>
            <w:rPr>
              <w:noProof/>
            </w:rPr>
            <w:drawing>
              <wp:anchor distT="0" distB="0" distL="114300" distR="114300" simplePos="0" relativeHeight="251660288" behindDoc="0" locked="0" layoutInCell="0" allowOverlap="1">
                <wp:simplePos x="0" y="0"/>
                <wp:positionH relativeFrom="margin">
                  <wp:posOffset>-12699</wp:posOffset>
                </wp:positionH>
                <wp:positionV relativeFrom="paragraph">
                  <wp:posOffset>0</wp:posOffset>
                </wp:positionV>
                <wp:extent cx="381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38100" cy="12700"/>
                        </a:xfrm>
                        <a:prstGeom prst="rect">
                          <a:avLst/>
                        </a:prstGeom>
                        <a:ln/>
                      </pic:spPr>
                    </pic:pic>
                  </a:graphicData>
                </a:graphic>
              </wp:anchor>
            </w:drawing>
          </w:r>
        </ve:Fallback>
      </ve:AlternateContent>
    </w:p>
    <w:sectPr w:rsidR="00C962D2" w:rsidSect="00272501">
      <w:headerReference w:type="default" r:id="rId19"/>
      <w:footerReference w:type="default" r:id="rId20"/>
      <w:pgSz w:w="12240" w:h="15840"/>
      <w:pgMar w:top="720" w:right="720" w:bottom="720" w:left="720" w:gutter="0"/>
      <w:pgNumType w:start="1"/>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AC" w:rsidRDefault="006A59AC">
      <w:r>
        <w:separator/>
      </w:r>
    </w:p>
  </w:endnote>
  <w:endnote w:type="continuationSeparator" w:id="0">
    <w:p w:rsidR="006A59AC" w:rsidRDefault="006A59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mo">
    <w:altName w:val="Cambria"/>
    <w:charset w:val="00"/>
    <w:family w:val="swiss"/>
    <w:pitch w:val="variable"/>
    <w:sig w:usb0="E0000AFF" w:usb1="500078FF" w:usb2="00000021" w:usb3="00000000" w:csb0="000001B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2" w:rsidRDefault="00464DF9">
    <w:pPr>
      <w:tabs>
        <w:tab w:val="right" w:pos="9360"/>
      </w:tabs>
      <w:jc w:val="center"/>
    </w:pPr>
    <w:r>
      <w:rPr>
        <w:rFonts w:ascii="Helvetica Neue" w:eastAsia="Helvetica Neue" w:hAnsi="Helvetica Neue" w:cs="Helvetica Neue"/>
        <w:sz w:val="20"/>
        <w:szCs w:val="20"/>
      </w:rPr>
      <w:t xml:space="preserve">Published by Ken Sullivan, KJ4GYL, 703-346-8565 </w:t>
    </w:r>
    <w:hyperlink r:id="rId1">
      <w:r>
        <w:rPr>
          <w:rFonts w:ascii="Helvetica Neue" w:eastAsia="Helvetica Neue" w:hAnsi="Helvetica Neue" w:cs="Helvetica Neue"/>
          <w:sz w:val="20"/>
          <w:szCs w:val="20"/>
          <w:u w:val="single"/>
        </w:rPr>
        <w:t>geeper88@aol.com</w:t>
      </w:r>
    </w:hyperlink>
    <w:hyperlink r:id="rId2"/>
  </w:p>
  <w:p w:rsidR="00C962D2" w:rsidRDefault="00464DF9">
    <w:pPr>
      <w:tabs>
        <w:tab w:val="right" w:pos="9360"/>
      </w:tabs>
      <w:spacing w:after="864"/>
      <w:jc w:val="center"/>
    </w:pPr>
    <w:r>
      <w:rPr>
        <w:rFonts w:ascii="Helvetica Neue" w:eastAsia="Helvetica Neue" w:hAnsi="Helvetica Neue" w:cs="Helvetica Neue"/>
        <w:sz w:val="20"/>
        <w:szCs w:val="20"/>
      </w:rPr>
      <w:t>September 2</w:t>
    </w:r>
    <w:r w:rsidR="00272501">
      <w:rPr>
        <w:rFonts w:ascii="Helvetica Neue" w:eastAsia="Helvetica Neue" w:hAnsi="Helvetica Neue" w:cs="Helvetica Neue"/>
        <w:sz w:val="20"/>
        <w:szCs w:val="20"/>
      </w:rPr>
      <w:t>1</w:t>
    </w:r>
    <w:r>
      <w:rPr>
        <w:rFonts w:ascii="Helvetica Neue" w:eastAsia="Helvetica Neue" w:hAnsi="Helvetica Neue" w:cs="Helvetica Neue"/>
        <w:sz w:val="20"/>
        <w:szCs w:val="20"/>
      </w:rPr>
      <w:t>, 201</w:t>
    </w:r>
    <w:r w:rsidR="00272501">
      <w:rPr>
        <w:rFonts w:ascii="Helvetica Neue" w:eastAsia="Helvetica Neue" w:hAnsi="Helvetica Neue" w:cs="Helvetica Neue"/>
        <w:sz w:val="20"/>
        <w:szCs w:val="20"/>
      </w:rPr>
      <w:t>6</w:t>
    </w:r>
    <w:r>
      <w:rPr>
        <w:rFonts w:ascii="Helvetica Neue" w:eastAsia="Helvetica Neue" w:hAnsi="Helvetica Neue" w:cs="Helvetica Neue"/>
        <w:sz w:val="20"/>
        <w:szCs w:val="20"/>
      </w:rPr>
      <w:t xml:space="preserve"> 18:35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AC" w:rsidRDefault="006A59AC">
      <w:r>
        <w:separator/>
      </w:r>
    </w:p>
  </w:footnote>
  <w:footnote w:type="continuationSeparator" w:id="0">
    <w:p w:rsidR="006A59AC" w:rsidRDefault="006A59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2" w:rsidRDefault="00464DF9">
    <w:pPr>
      <w:tabs>
        <w:tab w:val="right" w:pos="9360"/>
      </w:tabs>
      <w:spacing w:before="720"/>
      <w:jc w:val="center"/>
    </w:pPr>
    <w:r>
      <w:rPr>
        <w:rFonts w:ascii="Helvetica Neue" w:eastAsia="Helvetica Neue" w:hAnsi="Helvetica Neue" w:cs="Helvetica Neue"/>
        <w:sz w:val="30"/>
        <w:szCs w:val="30"/>
      </w:rPr>
      <w:t>201</w:t>
    </w:r>
    <w:r w:rsidR="00B4028D">
      <w:rPr>
        <w:rFonts w:ascii="Helvetica Neue" w:eastAsia="Helvetica Neue" w:hAnsi="Helvetica Neue" w:cs="Helvetica Neue"/>
        <w:sz w:val="30"/>
        <w:szCs w:val="30"/>
      </w:rPr>
      <w:t>6</w:t>
    </w:r>
    <w:r>
      <w:rPr>
        <w:rFonts w:ascii="Helvetica Neue" w:eastAsia="Helvetica Neue" w:hAnsi="Helvetica Neue" w:cs="Helvetica Neue"/>
        <w:sz w:val="30"/>
        <w:szCs w:val="30"/>
      </w:rPr>
      <w:t xml:space="preserve"> Oktoberfest Operation Plan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5F99"/>
    <w:multiLevelType w:val="multilevel"/>
    <w:tmpl w:val="5A3E731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47C87576"/>
    <w:multiLevelType w:val="multilevel"/>
    <w:tmpl w:val="F6A01F0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69482F4B"/>
    <w:multiLevelType w:val="multilevel"/>
    <w:tmpl w:val="0FC423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C962D2"/>
    <w:rsid w:val="0002603D"/>
    <w:rsid w:val="0014072A"/>
    <w:rsid w:val="00272501"/>
    <w:rsid w:val="00352D35"/>
    <w:rsid w:val="00422683"/>
    <w:rsid w:val="00464DF9"/>
    <w:rsid w:val="004B16B2"/>
    <w:rsid w:val="004D6C08"/>
    <w:rsid w:val="00544ACA"/>
    <w:rsid w:val="006A59AC"/>
    <w:rsid w:val="006F5F2C"/>
    <w:rsid w:val="007C256F"/>
    <w:rsid w:val="009A1063"/>
    <w:rsid w:val="009A410B"/>
    <w:rsid w:val="00B4028D"/>
    <w:rsid w:val="00C962D2"/>
    <w:rsid w:val="00CA51D0"/>
    <w:rsid w:val="00F62AD0"/>
  </w:rsids>
  <m:mathPr>
    <m:mathFont m:val="American Typewriter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1063"/>
  </w:style>
  <w:style w:type="paragraph" w:styleId="Heading1">
    <w:name w:val="heading 1"/>
    <w:basedOn w:val="Normal"/>
    <w:next w:val="Normal"/>
    <w:rsid w:val="009A1063"/>
    <w:pPr>
      <w:keepNext/>
      <w:keepLines/>
      <w:spacing w:before="480" w:after="120"/>
      <w:contextualSpacing/>
      <w:outlineLvl w:val="0"/>
    </w:pPr>
    <w:rPr>
      <w:b/>
      <w:sz w:val="48"/>
      <w:szCs w:val="48"/>
    </w:rPr>
  </w:style>
  <w:style w:type="paragraph" w:styleId="Heading2">
    <w:name w:val="heading 2"/>
    <w:basedOn w:val="Normal"/>
    <w:next w:val="Normal"/>
    <w:rsid w:val="009A1063"/>
    <w:pPr>
      <w:keepNext/>
      <w:keepLines/>
      <w:spacing w:before="360" w:after="80"/>
      <w:contextualSpacing/>
      <w:outlineLvl w:val="1"/>
    </w:pPr>
    <w:rPr>
      <w:b/>
      <w:sz w:val="36"/>
      <w:szCs w:val="36"/>
    </w:rPr>
  </w:style>
  <w:style w:type="paragraph" w:styleId="Heading3">
    <w:name w:val="heading 3"/>
    <w:basedOn w:val="Normal"/>
    <w:next w:val="Normal"/>
    <w:rsid w:val="009A1063"/>
    <w:pPr>
      <w:keepNext/>
      <w:keepLines/>
      <w:spacing w:before="280" w:after="80"/>
      <w:contextualSpacing/>
      <w:outlineLvl w:val="2"/>
    </w:pPr>
    <w:rPr>
      <w:b/>
      <w:sz w:val="28"/>
      <w:szCs w:val="28"/>
    </w:rPr>
  </w:style>
  <w:style w:type="paragraph" w:styleId="Heading4">
    <w:name w:val="heading 4"/>
    <w:basedOn w:val="Normal"/>
    <w:next w:val="Normal"/>
    <w:rsid w:val="009A1063"/>
    <w:pPr>
      <w:keepNext/>
      <w:keepLines/>
      <w:spacing w:before="240" w:after="40"/>
      <w:contextualSpacing/>
      <w:outlineLvl w:val="3"/>
    </w:pPr>
    <w:rPr>
      <w:b/>
    </w:rPr>
  </w:style>
  <w:style w:type="paragraph" w:styleId="Heading5">
    <w:name w:val="heading 5"/>
    <w:basedOn w:val="Normal"/>
    <w:next w:val="Normal"/>
    <w:rsid w:val="009A1063"/>
    <w:pPr>
      <w:keepNext/>
      <w:keepLines/>
      <w:spacing w:before="220" w:after="40"/>
      <w:contextualSpacing/>
      <w:outlineLvl w:val="4"/>
    </w:pPr>
    <w:rPr>
      <w:b/>
      <w:sz w:val="22"/>
      <w:szCs w:val="22"/>
    </w:rPr>
  </w:style>
  <w:style w:type="paragraph" w:styleId="Heading6">
    <w:name w:val="heading 6"/>
    <w:basedOn w:val="Normal"/>
    <w:next w:val="Normal"/>
    <w:rsid w:val="009A1063"/>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A1063"/>
    <w:pPr>
      <w:keepNext/>
      <w:keepLines/>
      <w:spacing w:before="480" w:after="120"/>
      <w:contextualSpacing/>
    </w:pPr>
    <w:rPr>
      <w:b/>
      <w:sz w:val="72"/>
      <w:szCs w:val="72"/>
    </w:rPr>
  </w:style>
  <w:style w:type="paragraph" w:styleId="Subtitle">
    <w:name w:val="Subtitle"/>
    <w:basedOn w:val="Normal"/>
    <w:next w:val="Normal"/>
    <w:rsid w:val="009A106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A1063"/>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4028D"/>
    <w:pPr>
      <w:tabs>
        <w:tab w:val="center" w:pos="4680"/>
        <w:tab w:val="right" w:pos="9360"/>
      </w:tabs>
    </w:pPr>
  </w:style>
  <w:style w:type="character" w:customStyle="1" w:styleId="HeaderChar">
    <w:name w:val="Header Char"/>
    <w:basedOn w:val="DefaultParagraphFont"/>
    <w:link w:val="Header"/>
    <w:uiPriority w:val="99"/>
    <w:rsid w:val="00B4028D"/>
  </w:style>
  <w:style w:type="paragraph" w:styleId="Footer">
    <w:name w:val="footer"/>
    <w:basedOn w:val="Normal"/>
    <w:link w:val="FooterChar"/>
    <w:uiPriority w:val="99"/>
    <w:unhideWhenUsed/>
    <w:rsid w:val="00B4028D"/>
    <w:pPr>
      <w:tabs>
        <w:tab w:val="center" w:pos="4680"/>
        <w:tab w:val="right" w:pos="9360"/>
      </w:tabs>
    </w:pPr>
  </w:style>
  <w:style w:type="character" w:customStyle="1" w:styleId="FooterChar">
    <w:name w:val="Footer Char"/>
    <w:basedOn w:val="DefaultParagraphFont"/>
    <w:link w:val="Footer"/>
    <w:uiPriority w:val="99"/>
    <w:rsid w:val="00B4028D"/>
  </w:style>
  <w:style w:type="paragraph" w:styleId="BalloonText">
    <w:name w:val="Balloon Text"/>
    <w:basedOn w:val="Normal"/>
    <w:link w:val="BalloonTextChar"/>
    <w:uiPriority w:val="99"/>
    <w:semiHidden/>
    <w:unhideWhenUsed/>
    <w:rsid w:val="00272501"/>
    <w:rPr>
      <w:rFonts w:ascii="Tahoma" w:hAnsi="Tahoma" w:cs="Tahoma"/>
      <w:sz w:val="16"/>
      <w:szCs w:val="16"/>
    </w:rPr>
  </w:style>
  <w:style w:type="character" w:customStyle="1" w:styleId="BalloonTextChar">
    <w:name w:val="Balloon Text Char"/>
    <w:basedOn w:val="DefaultParagraphFont"/>
    <w:link w:val="BalloonText"/>
    <w:uiPriority w:val="99"/>
    <w:semiHidden/>
    <w:rsid w:val="00272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4028D"/>
    <w:pPr>
      <w:tabs>
        <w:tab w:val="center" w:pos="4680"/>
        <w:tab w:val="right" w:pos="9360"/>
      </w:tabs>
    </w:pPr>
  </w:style>
  <w:style w:type="character" w:customStyle="1" w:styleId="HeaderChar">
    <w:name w:val="Header Char"/>
    <w:basedOn w:val="DefaultParagraphFont"/>
    <w:link w:val="Header"/>
    <w:uiPriority w:val="99"/>
    <w:rsid w:val="00B4028D"/>
  </w:style>
  <w:style w:type="paragraph" w:styleId="Footer">
    <w:name w:val="footer"/>
    <w:basedOn w:val="Normal"/>
    <w:link w:val="FooterChar"/>
    <w:uiPriority w:val="99"/>
    <w:unhideWhenUsed/>
    <w:rsid w:val="00B4028D"/>
    <w:pPr>
      <w:tabs>
        <w:tab w:val="center" w:pos="4680"/>
        <w:tab w:val="right" w:pos="9360"/>
      </w:tabs>
    </w:pPr>
  </w:style>
  <w:style w:type="character" w:customStyle="1" w:styleId="FooterChar">
    <w:name w:val="Footer Char"/>
    <w:basedOn w:val="DefaultParagraphFont"/>
    <w:link w:val="Footer"/>
    <w:uiPriority w:val="99"/>
    <w:rsid w:val="00B4028D"/>
  </w:style>
  <w:style w:type="paragraph" w:styleId="BalloonText">
    <w:name w:val="Balloon Text"/>
    <w:basedOn w:val="Normal"/>
    <w:link w:val="BalloonTextChar"/>
    <w:uiPriority w:val="99"/>
    <w:semiHidden/>
    <w:unhideWhenUsed/>
    <w:rsid w:val="00272501"/>
    <w:rPr>
      <w:rFonts w:ascii="Tahoma" w:hAnsi="Tahoma" w:cs="Tahoma"/>
      <w:sz w:val="16"/>
      <w:szCs w:val="16"/>
    </w:rPr>
  </w:style>
  <w:style w:type="character" w:customStyle="1" w:styleId="BalloonTextChar">
    <w:name w:val="Balloon Text Char"/>
    <w:basedOn w:val="DefaultParagraphFont"/>
    <w:link w:val="BalloonText"/>
    <w:uiPriority w:val="99"/>
    <w:semiHidden/>
    <w:rsid w:val="00272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eeper88@gmail.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mailto:KE4S@verizon.net" TargetMode="External"/><Relationship Id="rId11" Type="http://schemas.openxmlformats.org/officeDocument/2006/relationships/hyperlink" Target="mailto:k5nob@yahoo.com" TargetMode="External"/><Relationship Id="rId12" Type="http://schemas.openxmlformats.org/officeDocument/2006/relationships/hyperlink" Target="mailto:N4PD@arrl.net" TargetMode="External"/><Relationship Id="rId13" Type="http://schemas.openxmlformats.org/officeDocument/2006/relationships/hyperlink" Target="mailto:N4PD@arrl.net" TargetMode="External"/><Relationship Id="rId14" Type="http://schemas.openxmlformats.org/officeDocument/2006/relationships/hyperlink" Target="mailto:dncboehler@verizon.net" TargetMode="External"/><Relationship Id="rId15" Type="http://schemas.openxmlformats.org/officeDocument/2006/relationships/hyperlink" Target="mailto:dncboehler@verizon.net" TargetMode="External"/><Relationship Id="rId16" Type="http://schemas.openxmlformats.org/officeDocument/2006/relationships/image" Target="media/image1.jpe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Epilogue" TargetMode="External"/><Relationship Id="rId8" Type="http://schemas.openxmlformats.org/officeDocument/2006/relationships/hyperlink" Target="mailto:geeper88@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eper88@aol.com" TargetMode="External"/><Relationship Id="rId2" Type="http://schemas.openxmlformats.org/officeDocument/2006/relationships/hyperlink" Target="mailto:geeper8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1007</Words>
  <Characters>5744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John Westerman</cp:lastModifiedBy>
  <cp:revision>2</cp:revision>
  <dcterms:created xsi:type="dcterms:W3CDTF">2016-09-24T04:18:00Z</dcterms:created>
  <dcterms:modified xsi:type="dcterms:W3CDTF">2016-09-24T04:18:00Z</dcterms:modified>
</cp:coreProperties>
</file>